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FA" w:rsidRPr="00C52B50" w:rsidRDefault="0072529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5F41FA" w:rsidRPr="00C52B5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5F41FA" w:rsidRPr="00C52B50" w:rsidRDefault="0072529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5F41FA" w:rsidRPr="00C52B5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5F41FA" w:rsidRPr="00C52B50" w:rsidRDefault="0072529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5F41FA" w:rsidRPr="00C52B5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5F41FA" w:rsidRPr="00C52B5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5F41FA" w:rsidRPr="00C52B5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5F41FA" w:rsidRPr="00C52B50" w:rsidRDefault="00725297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5F41FA" w:rsidRPr="00C52B5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011887" w:rsidRPr="00C52B50" w:rsidRDefault="00011887" w:rsidP="000118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725297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06</w:t>
      </w:r>
      <w:r w:rsidR="00AB1B57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>2/216</w:t>
      </w:r>
      <w:r w:rsidR="00AB1B57">
        <w:rPr>
          <w:rFonts w:ascii="Times New Roman" w:eastAsia="Calibri" w:hAnsi="Times New Roman" w:cs="Times New Roman"/>
          <w:sz w:val="24"/>
          <w:szCs w:val="24"/>
          <w:lang w:val="sr-Cyrl-CS"/>
        </w:rPr>
        <w:t>-</w:t>
      </w:r>
      <w:r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>23</w:t>
      </w:r>
    </w:p>
    <w:p w:rsidR="00011887" w:rsidRPr="00C52B50" w:rsidRDefault="00011887" w:rsidP="000118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52B50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842AC4">
        <w:rPr>
          <w:rFonts w:ascii="Times New Roman" w:eastAsia="Calibri" w:hAnsi="Times New Roman" w:cs="Times New Roman"/>
          <w:sz w:val="24"/>
          <w:szCs w:val="24"/>
        </w:rPr>
        <w:t>7</w:t>
      </w:r>
      <w:r w:rsidRPr="00C52B50">
        <w:rPr>
          <w:rFonts w:ascii="Times New Roman" w:eastAsia="Calibri" w:hAnsi="Times New Roman" w:cs="Times New Roman"/>
          <w:sz w:val="24"/>
          <w:szCs w:val="24"/>
        </w:rPr>
        <w:t>.</w:t>
      </w:r>
      <w:r w:rsidRPr="00C52B5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oktobar</w:t>
      </w:r>
      <w:r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</w:t>
      </w:r>
      <w:r w:rsidRPr="00C52B50">
        <w:rPr>
          <w:rFonts w:ascii="Times New Roman" w:eastAsia="Calibri" w:hAnsi="Times New Roman" w:cs="Times New Roman"/>
          <w:sz w:val="24"/>
          <w:szCs w:val="24"/>
        </w:rPr>
        <w:t>2</w:t>
      </w:r>
      <w:r w:rsidRPr="00C52B50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725297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011887" w:rsidRPr="00C52B50" w:rsidRDefault="00725297" w:rsidP="000118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011887"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011887"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011887"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011887"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011887"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011887" w:rsidRPr="00C52B5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5F41FA" w:rsidRPr="008B2AB1" w:rsidRDefault="005F41FA" w:rsidP="00352FF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5F41FA" w:rsidRPr="00C52B50" w:rsidRDefault="005F41FA" w:rsidP="00352FF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F41FA" w:rsidRPr="00C52B50" w:rsidRDefault="00725297" w:rsidP="005F4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5F41FA" w:rsidRPr="00C52B50" w:rsidRDefault="00011887" w:rsidP="005F4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52B50">
        <w:rPr>
          <w:rFonts w:ascii="Times New Roman" w:hAnsi="Times New Roman" w:cs="Times New Roman"/>
          <w:sz w:val="24"/>
          <w:szCs w:val="24"/>
        </w:rPr>
        <w:t>20</w:t>
      </w:r>
      <w:r w:rsidR="005F41FA" w:rsidRPr="00C52B50">
        <w:rPr>
          <w:rFonts w:ascii="Times New Roman" w:hAnsi="Times New Roman" w:cs="Times New Roman"/>
          <w:sz w:val="24"/>
          <w:szCs w:val="24"/>
        </w:rPr>
        <w:t xml:space="preserve">.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5F41FA" w:rsidRPr="00C52B50" w:rsidRDefault="00725297" w:rsidP="005F4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F41FA" w:rsidRPr="00C52B50">
        <w:rPr>
          <w:rFonts w:ascii="Times New Roman" w:hAnsi="Times New Roman" w:cs="Times New Roman"/>
          <w:sz w:val="24"/>
          <w:szCs w:val="24"/>
        </w:rPr>
        <w:t>1</w:t>
      </w:r>
      <w:r w:rsidR="00E45A10" w:rsidRPr="00C52B5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5F41FA" w:rsidRPr="00C52B50">
        <w:rPr>
          <w:rFonts w:ascii="Times New Roman" w:hAnsi="Times New Roman" w:cs="Times New Roman"/>
          <w:sz w:val="24"/>
          <w:szCs w:val="24"/>
        </w:rPr>
        <w:t>.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5F41FA" w:rsidRPr="00C52B50">
        <w:rPr>
          <w:rFonts w:ascii="Times New Roman" w:hAnsi="Times New Roman" w:cs="Times New Roman"/>
          <w:sz w:val="24"/>
          <w:szCs w:val="24"/>
          <w:lang w:val="sr-Cyrl-C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794C45" w:rsidRDefault="00794C45" w:rsidP="00794C45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794C45" w:rsidRPr="00C52B50" w:rsidRDefault="00794C45" w:rsidP="00794C45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5F41FA" w:rsidRPr="008B2AB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5F41FA" w:rsidRPr="008B2AB1">
        <w:rPr>
          <w:rFonts w:ascii="Times New Roman" w:hAnsi="Times New Roman" w:cs="Times New Roman"/>
          <w:sz w:val="24"/>
          <w:szCs w:val="24"/>
        </w:rPr>
        <w:t>1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11887" w:rsidRPr="008B2AB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F41FA" w:rsidRPr="008B2AB1">
        <w:rPr>
          <w:rFonts w:ascii="Times New Roman" w:hAnsi="Times New Roman" w:cs="Times New Roman"/>
          <w:sz w:val="24"/>
          <w:szCs w:val="24"/>
        </w:rPr>
        <w:t>0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5F41FA" w:rsidRPr="008B2AB1" w:rsidRDefault="00725297" w:rsidP="00BB099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5F41FA" w:rsidRPr="008B2AB1" w:rsidRDefault="00725297" w:rsidP="00BB09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>:</w:t>
      </w:r>
      <w:r w:rsidR="005F41FA" w:rsidRPr="008B2AB1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Veroljub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Matić</w:t>
      </w:r>
      <w:r w:rsidR="005F41FA" w:rsidRPr="008B2A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Milica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Obradović</w:t>
      </w:r>
      <w:r w:rsidR="005F41FA" w:rsidRPr="008B2A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Milosav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Milojević</w:t>
      </w:r>
      <w:r w:rsidR="005F41FA" w:rsidRPr="008B2A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Milija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Miletić</w:t>
      </w:r>
      <w:r w:rsidR="005F41FA" w:rsidRPr="008B2A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Momir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Stojilković</w:t>
      </w:r>
      <w:r w:rsidR="005F41FA" w:rsidRPr="008B2A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mr</w:t>
      </w:r>
      <w:r w:rsidR="00011887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Akoš</w:t>
      </w:r>
      <w:r w:rsidR="00011887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Ujhelji</w:t>
      </w:r>
      <w:r w:rsidR="00011887" w:rsidRPr="008B2A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Dijana</w:t>
      </w:r>
      <w:r w:rsidR="00011887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Radović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>,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011887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011887" w:rsidRPr="008B2AB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Miroslav</w:t>
      </w:r>
      <w:r w:rsidR="00011887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Aleksić</w:t>
      </w:r>
      <w:r w:rsidR="00011887" w:rsidRPr="008B2AB1">
        <w:rPr>
          <w:rFonts w:ascii="Times New Roman" w:hAnsi="Times New Roman"/>
          <w:sz w:val="24"/>
          <w:szCs w:val="24"/>
        </w:rPr>
        <w:t>,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Marko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Ristić</w:t>
      </w:r>
      <w:r w:rsidR="005F41FA" w:rsidRPr="008B2A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Dejan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Ignjatović</w:t>
      </w:r>
      <w:r w:rsidR="005F41FA" w:rsidRPr="008B2A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Milovan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Jakovljević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Ilo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Mihajlovski</w:t>
      </w:r>
      <w:r w:rsidR="005F41FA" w:rsidRPr="008B2AB1">
        <w:rPr>
          <w:rFonts w:ascii="Times New Roman" w:hAnsi="Times New Roman"/>
          <w:sz w:val="24"/>
          <w:szCs w:val="24"/>
          <w:lang w:val="sr-Cyrl-CS"/>
        </w:rPr>
        <w:t>.</w:t>
      </w:r>
    </w:p>
    <w:p w:rsidR="005F41FA" w:rsidRPr="008B2AB1" w:rsidRDefault="00725297" w:rsidP="00BB099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Sednici</w:t>
      </w:r>
      <w:r w:rsidR="00842AC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842AC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prisustvova</w:t>
      </w:r>
      <w:r>
        <w:rPr>
          <w:rFonts w:ascii="Times New Roman" w:hAnsi="Times New Roman"/>
          <w:sz w:val="24"/>
          <w:szCs w:val="24"/>
          <w:lang w:val="sr-Cyrl-RS"/>
        </w:rPr>
        <w:t>li</w:t>
      </w:r>
      <w:r w:rsidR="00842A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zameni</w:t>
      </w:r>
      <w:r>
        <w:rPr>
          <w:rFonts w:ascii="Times New Roman" w:hAnsi="Times New Roman"/>
          <w:sz w:val="24"/>
          <w:szCs w:val="24"/>
          <w:lang w:val="sr-Cyrl-RS"/>
        </w:rPr>
        <w:t>ci</w:t>
      </w:r>
      <w:r w:rsidR="00842A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>ova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Đorđo</w:t>
      </w:r>
      <w:r w:rsidR="00011887" w:rsidRPr="008B2AB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Đorđić</w:t>
      </w:r>
      <w:r w:rsidR="00011887" w:rsidRPr="008B2AB1">
        <w:rPr>
          <w:rFonts w:ascii="Times New Roman" w:hAnsi="Times New Roman"/>
          <w:sz w:val="24"/>
          <w:szCs w:val="24"/>
        </w:rPr>
        <w:t xml:space="preserve"> </w:t>
      </w:r>
      <w:r w:rsidR="005F41FA" w:rsidRPr="008B2AB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zamenik</w:t>
      </w:r>
      <w:r w:rsidR="00842AC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Anne</w:t>
      </w:r>
      <w:r w:rsidR="00011887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5F41FA" w:rsidRPr="008B2AB1">
        <w:rPr>
          <w:rFonts w:ascii="Times New Roman" w:hAnsi="Times New Roman"/>
          <w:sz w:val="24"/>
          <w:szCs w:val="24"/>
        </w:rPr>
        <w:t>)</w:t>
      </w:r>
      <w:r w:rsidR="00011887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11887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Srđan</w:t>
      </w:r>
      <w:r w:rsidR="00011887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Milivojević</w:t>
      </w:r>
      <w:r w:rsidR="00011887" w:rsidRPr="008B2AB1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</w:rPr>
        <w:t>zamenik</w:t>
      </w:r>
      <w:r w:rsidR="00011887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 w:rsidR="00011887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11887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Mitrović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11887" w:rsidRPr="008B2AB1">
        <w:rPr>
          <w:rFonts w:ascii="Times New Roman" w:hAnsi="Times New Roman"/>
          <w:sz w:val="24"/>
          <w:szCs w:val="24"/>
          <w:lang w:val="sr-Cyrl-RS"/>
        </w:rPr>
        <w:t>)</w:t>
      </w:r>
      <w:r w:rsidR="005F41FA" w:rsidRPr="008B2AB1">
        <w:rPr>
          <w:rFonts w:ascii="Times New Roman" w:hAnsi="Times New Roman"/>
          <w:sz w:val="24"/>
          <w:szCs w:val="24"/>
        </w:rPr>
        <w:t>.</w:t>
      </w:r>
      <w:proofErr w:type="gramEnd"/>
    </w:p>
    <w:p w:rsidR="00A27C4D" w:rsidRPr="008B2AB1" w:rsidRDefault="00725297" w:rsidP="00BB099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/>
          <w:sz w:val="24"/>
          <w:szCs w:val="24"/>
        </w:rPr>
        <w:t>Sednici</w:t>
      </w:r>
      <w:r w:rsidR="005F41FA" w:rsidRPr="008B2A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A27C4D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prisustvovao</w:t>
      </w:r>
      <w:r w:rsidR="005F41FA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A27C4D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A27C4D" w:rsidRPr="008B2AB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niti</w:t>
      </w:r>
      <w:r w:rsidR="00A27C4D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njegov</w:t>
      </w:r>
      <w:r w:rsidR="00A27C4D" w:rsidRPr="008B2AB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5F41FA" w:rsidRPr="008B2AB1">
        <w:rPr>
          <w:rFonts w:ascii="Times New Roman" w:hAnsi="Times New Roman"/>
          <w:sz w:val="24"/>
          <w:szCs w:val="24"/>
        </w:rPr>
        <w:t>.</w:t>
      </w:r>
      <w:proofErr w:type="gramEnd"/>
    </w:p>
    <w:p w:rsidR="00C52B50" w:rsidRPr="008B2AB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Milica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Đurđević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Miloš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veterinu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Nenad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Katanić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5F41F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poljoprivrednu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politiku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Milica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Neđić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Lazar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agrarna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plaćanja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Crnojević</w:t>
      </w:r>
      <w:r w:rsidR="00C52B50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C52B50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instituta</w:t>
      </w:r>
      <w:r w:rsidR="00C52B50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Biosens</w:t>
      </w:r>
      <w:r w:rsidR="00C52B50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5F41FA" w:rsidRPr="008B2AB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C52B50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C52B50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C52B50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52B50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F462D1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finansija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Marija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Filipović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Ivana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842AC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4759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5F41FA" w:rsidRPr="008B2AB1" w:rsidRDefault="005F41FA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41FA" w:rsidRPr="00DE3FA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>Pre</w:t>
      </w:r>
      <w:r w:rsidR="005F41FA" w:rsidRPr="008B2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utvrđivanja</w:t>
      </w:r>
      <w:r w:rsidR="005F41FA" w:rsidRPr="008B2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dnevnog</w:t>
      </w:r>
      <w:r w:rsidR="005F41FA" w:rsidRPr="008B2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reda</w:t>
      </w:r>
      <w:r w:rsidR="005F41FA" w:rsidRPr="008B2A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njegovu</w:t>
      </w:r>
      <w:r w:rsidR="005F41FA" w:rsidRPr="008B2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dopunu</w:t>
      </w:r>
      <w:r w:rsidR="005F41FA" w:rsidRPr="008B2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predložio</w:t>
      </w:r>
      <w:r w:rsidR="005F41FA" w:rsidRPr="008B2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je</w:t>
      </w:r>
      <w:r w:rsidR="005F41FA" w:rsidRPr="008B2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Milovan</w:t>
      </w:r>
      <w:r w:rsidR="00DA4F85" w:rsidRPr="008B2AB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Jakovljević</w:t>
      </w:r>
      <w:r w:rsidR="00DA4F85" w:rsidRPr="008B2AB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tačkom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Održavanje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FE5933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1B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problemi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Odbor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(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E3F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DE3F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2E0C83" w:rsidRPr="008B2AB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odbio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dopunu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dnevnog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5F41FA" w:rsidRPr="008B2A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7F88" w:rsidRPr="008B2AB1" w:rsidRDefault="00725297" w:rsidP="00BB0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potom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zatražio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r w:rsidR="00352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352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izjasne</w:t>
      </w:r>
      <w:r w:rsidR="00352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3526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predloženom</w:t>
      </w:r>
      <w:r w:rsidR="0035266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dnevnom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F462D1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044FF0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2A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14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44FF0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42A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4C45" w:rsidRPr="008B2AB1" w:rsidRDefault="00794C45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7F88" w:rsidRPr="008B2AB1" w:rsidRDefault="00725297" w:rsidP="00BB099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1B7F88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1B7F88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1B7F88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1B7F88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1B7F88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7F88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1B7F88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1B7F88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F462D1" w:rsidRPr="008B2AB1" w:rsidRDefault="00F462D1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2AC4" w:rsidRDefault="00725297" w:rsidP="00842A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24 </w:t>
      </w:r>
      <w:r w:rsidR="00AB1B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400</w:t>
      </w:r>
      <w:r w:rsidR="00AB1B5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1916/23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6.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B7F88" w:rsidRPr="008B2AB1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842AC4" w:rsidRDefault="00725297" w:rsidP="00842A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podsticajima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ruralnom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011</w:t>
      </w:r>
      <w:r w:rsidR="00AB1B57" w:rsidRPr="00842AC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1928/23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42AC4" w:rsidRDefault="00725297" w:rsidP="00842A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šećeru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011</w:t>
      </w:r>
      <w:r w:rsidR="00AB1B57" w:rsidRPr="00842AC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1938/23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6.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842AC4" w:rsidRDefault="00725297" w:rsidP="00842A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Razmatranje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kvartal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02</w:t>
      </w:r>
      <w:r w:rsidR="00AB1B57" w:rsidRPr="00842AC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>1087/23</w:t>
      </w:r>
      <w:r w:rsidR="00AB1B57" w:rsidRPr="00842AC4">
        <w:rPr>
          <w:rFonts w:ascii="Times New Roman" w:hAnsi="Times New Roman" w:cs="Times New Roman"/>
          <w:sz w:val="24"/>
          <w:szCs w:val="24"/>
        </w:rPr>
        <w:t>-</w:t>
      </w:r>
      <w:r w:rsidR="001B7F88" w:rsidRPr="00842AC4">
        <w:rPr>
          <w:rFonts w:ascii="Times New Roman" w:hAnsi="Times New Roman" w:cs="Times New Roman"/>
          <w:sz w:val="24"/>
          <w:szCs w:val="24"/>
        </w:rPr>
        <w:t>2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hAnsi="Times New Roman" w:cs="Times New Roman"/>
          <w:sz w:val="24"/>
          <w:szCs w:val="24"/>
          <w:lang w:val="sr-Cyrl-RS"/>
        </w:rPr>
        <w:t>avgusta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1B7F88" w:rsidRDefault="00725297" w:rsidP="00842AC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zaraznih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osvrtom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šuštavac</w:t>
      </w:r>
      <w:r w:rsidR="001B7F88" w:rsidRPr="00842A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42AC4" w:rsidRPr="00842AC4" w:rsidRDefault="00842AC4" w:rsidP="00842AC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41FA" w:rsidRPr="008B2AB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predložio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spajanje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rasprave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treće</w:t>
      </w:r>
      <w:r w:rsidR="00842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tačke</w:t>
      </w:r>
      <w:r w:rsidR="00842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sz w:val="24"/>
          <w:szCs w:val="24"/>
        </w:rPr>
        <w:t>nevnog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1C28B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1C28B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1C28B7" w:rsidRPr="008B2AB1">
        <w:rPr>
          <w:rFonts w:ascii="Times New Roman" w:hAnsi="Times New Roman" w:cs="Times New Roman"/>
          <w:sz w:val="24"/>
          <w:szCs w:val="24"/>
        </w:rPr>
        <w:t>(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12</w:t>
      </w:r>
      <w:proofErr w:type="gramEnd"/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C28B7" w:rsidRPr="008B2A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prihvatio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ovaj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F41FA" w:rsidRPr="008B2AB1">
        <w:rPr>
          <w:rFonts w:ascii="Times New Roman" w:hAnsi="Times New Roman" w:cs="Times New Roman"/>
          <w:sz w:val="24"/>
          <w:szCs w:val="24"/>
        </w:rPr>
        <w:t>.</w:t>
      </w:r>
    </w:p>
    <w:p w:rsidR="005F41FA" w:rsidRPr="008B2AB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044FF0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44FF0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44FF0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predložio</w:t>
      </w:r>
      <w:r w:rsidR="00044FF0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spajanje</w:t>
      </w:r>
      <w:r w:rsidR="00044FF0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rasprave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četvrte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pete</w:t>
      </w:r>
      <w:proofErr w:type="gramEnd"/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044FF0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sz w:val="24"/>
          <w:szCs w:val="24"/>
        </w:rPr>
        <w:t>nevnog</w:t>
      </w:r>
      <w:r w:rsidR="00842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="00842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842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842A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842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044FF0" w:rsidRPr="008B2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4FF0" w:rsidRPr="008B2AB1">
        <w:rPr>
          <w:rFonts w:ascii="Times New Roman" w:hAnsi="Times New Roman" w:cs="Times New Roman"/>
          <w:sz w:val="24"/>
          <w:szCs w:val="24"/>
        </w:rPr>
        <w:t>(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12</w:t>
      </w:r>
      <w:proofErr w:type="gramEnd"/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4FF0" w:rsidRPr="008B2AB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prihvatio</w:t>
      </w:r>
      <w:r w:rsidR="00044FF0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ovaj</w:t>
      </w:r>
      <w:r w:rsidR="00044FF0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C28B7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62D1" w:rsidRPr="008B2AB1" w:rsidRDefault="00F462D1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41FA" w:rsidRPr="008B2AB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početka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tački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dnevnog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reda</w:t>
      </w:r>
      <w:r w:rsidR="001C28B7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F00CF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usvojen</w:t>
      </w:r>
      <w:r w:rsidR="00AF00CF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AF00CF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zapisnik</w:t>
      </w:r>
      <w:r w:rsidR="00AF00CF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1C28B7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1C28B7" w:rsidRPr="008B2AB1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9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sednice</w:t>
      </w:r>
      <w:proofErr w:type="gramEnd"/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Odbora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održane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C28B7" w:rsidRPr="008B2AB1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4.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septembra</w:t>
      </w:r>
      <w:r w:rsidR="001C28B7" w:rsidRPr="008B2AB1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2023.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godine</w:t>
      </w:r>
      <w:proofErr w:type="gramEnd"/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tekstu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kome</w:t>
      </w:r>
      <w:r w:rsidR="005F41FA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FE5933" w:rsidRPr="008B2AB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predložen</w:t>
      </w:r>
      <w:r w:rsidR="00AF00CF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apisni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usvojen</w:t>
      </w:r>
      <w:r w:rsidR="00AF00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8B7" w:rsidRPr="008B2AB1">
        <w:rPr>
          <w:rFonts w:ascii="Times New Roman" w:hAnsi="Times New Roman" w:cs="Times New Roman"/>
          <w:bCs/>
          <w:sz w:val="24"/>
          <w:szCs w:val="24"/>
        </w:rPr>
        <w:t>(</w:t>
      </w:r>
      <w:r w:rsidR="00AF00C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14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5F41FA" w:rsidRPr="008B2AB1">
        <w:rPr>
          <w:rFonts w:ascii="Times New Roman" w:hAnsi="Times New Roman" w:cs="Times New Roman"/>
          <w:bCs/>
          <w:sz w:val="24"/>
          <w:szCs w:val="24"/>
        </w:rPr>
        <w:t>).</w:t>
      </w:r>
    </w:p>
    <w:p w:rsidR="005F41FA" w:rsidRPr="008B2AB1" w:rsidRDefault="005F41FA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436F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Prva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treća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tačka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dnevnog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reda</w:t>
      </w:r>
      <w:r w:rsidR="00AF00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Razdeo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24 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00C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podsticajima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ruralnom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F00CF" w:rsidRPr="00842A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šećeru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F00CF" w:rsidRPr="008B2AB1" w:rsidRDefault="00AF00CF" w:rsidP="00BB0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F1A4E" w:rsidRPr="00AF00CF" w:rsidRDefault="00725297" w:rsidP="00AF00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Marija</w:t>
      </w:r>
      <w:r w:rsidR="00D94BB5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Filipović</w:t>
      </w:r>
      <w:r w:rsidR="00D94BB5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D94BB5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="00D94BB5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Sektor</w:t>
      </w:r>
      <w:r w:rsidR="00D94BB5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budžeta</w:t>
      </w:r>
      <w:r w:rsidR="00C61297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predstavila</w:t>
      </w:r>
      <w:r w:rsidR="00C61297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61297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osnovne</w:t>
      </w:r>
      <w:r w:rsidR="00C61297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C61297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61297" w:rsidRPr="008B2A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planirani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ukupni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rashodi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izdaci</w:t>
      </w:r>
      <w:r w:rsidR="00C61297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30F6" w:rsidRPr="008B2AB1">
        <w:rPr>
          <w:rFonts w:ascii="Times New Roman" w:hAnsi="Times New Roman" w:cs="Times New Roman"/>
          <w:sz w:val="24"/>
          <w:szCs w:val="24"/>
        </w:rPr>
        <w:t>2.237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830F6" w:rsidRPr="008B2AB1">
        <w:rPr>
          <w:rFonts w:ascii="Times New Roman" w:hAnsi="Times New Roman" w:cs="Times New Roman"/>
          <w:sz w:val="24"/>
          <w:szCs w:val="24"/>
        </w:rPr>
        <w:t>87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planirana</w:t>
      </w:r>
      <w:r w:rsidR="003601F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3601F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601F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3601F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penzija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najvećih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infrastrukturnih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projekata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ublažavanje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energeske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krize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prouzrokovane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ratom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Ukrajini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rashode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izdatke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nadležnostima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budžetskih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Prihodi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primanja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30F6" w:rsidRPr="008B2AB1">
        <w:rPr>
          <w:rFonts w:ascii="Times New Roman" w:hAnsi="Times New Roman" w:cs="Times New Roman"/>
          <w:sz w:val="24"/>
          <w:szCs w:val="24"/>
        </w:rPr>
        <w:t>2.040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,9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predstavnja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7,2 %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Rebalansom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Prihodi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projekcije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kretanja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najvažniih</w:t>
      </w:r>
      <w:r w:rsidR="00FE5933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makroekonomskih</w:t>
      </w:r>
      <w:r w:rsidR="00FE5933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parametara</w:t>
      </w:r>
      <w:r w:rsidR="00FE5933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BDP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inflacije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deviznog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kursa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kretanja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spoljno</w:t>
      </w:r>
      <w:r w:rsidR="00AB1B5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trgovinske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razmene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kretanja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zaposlenosti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zarada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procenjenih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efekata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poreskoj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politici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strukturnih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9830F6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strukturi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ukupnih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prihoda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poreski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prihodi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 86,2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%,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neporeski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prihodi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12,1 %</w:t>
      </w:r>
      <w:r w:rsidR="00FE5933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Projektovani</w:t>
      </w:r>
      <w:r w:rsidR="00FE5933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deficit</w:t>
      </w:r>
      <w:r w:rsidR="00FE5933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2,2 % </w:t>
      </w:r>
      <w:r>
        <w:rPr>
          <w:rFonts w:ascii="Times New Roman" w:hAnsi="Times New Roman" w:cs="Times New Roman"/>
          <w:sz w:val="24"/>
          <w:szCs w:val="24"/>
          <w:lang w:val="sr-Cyrl-RS"/>
        </w:rPr>
        <w:t>BDP</w:t>
      </w:r>
      <w:r w:rsidR="00AB1B5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62152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smanjuje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zadržava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51,7 % </w:t>
      </w:r>
      <w:r>
        <w:rPr>
          <w:rFonts w:ascii="Times New Roman" w:hAnsi="Times New Roman" w:cs="Times New Roman"/>
          <w:sz w:val="24"/>
          <w:szCs w:val="24"/>
          <w:lang w:val="sr-Cyrl-RS"/>
        </w:rPr>
        <w:t>DBP</w:t>
      </w:r>
      <w:r w:rsidR="00AB1B5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96BEB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čini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6%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ukupnog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iznosu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2069" w:rsidRPr="008B2AB1">
        <w:rPr>
          <w:rFonts w:ascii="Times New Roman" w:hAnsi="Times New Roman" w:cs="Times New Roman"/>
          <w:sz w:val="24"/>
          <w:szCs w:val="24"/>
        </w:rPr>
        <w:t>104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2069" w:rsidRPr="008B2AB1">
        <w:rPr>
          <w:rFonts w:ascii="Times New Roman" w:hAnsi="Times New Roman" w:cs="Times New Roman"/>
          <w:sz w:val="24"/>
          <w:szCs w:val="24"/>
        </w:rPr>
        <w:t>746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2069" w:rsidRPr="008B2AB1">
        <w:rPr>
          <w:rFonts w:ascii="Times New Roman" w:hAnsi="Times New Roman" w:cs="Times New Roman"/>
          <w:sz w:val="24"/>
          <w:szCs w:val="24"/>
        </w:rPr>
        <w:t>218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2069" w:rsidRPr="008B2AB1">
        <w:rPr>
          <w:rFonts w:ascii="Times New Roman" w:hAnsi="Times New Roman" w:cs="Times New Roman"/>
          <w:sz w:val="24"/>
          <w:szCs w:val="24"/>
        </w:rPr>
        <w:t>000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predstavnja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smanjenje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9,6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Rebalans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ukupnog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rashoda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subvencije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iznose</w:t>
      </w:r>
      <w:r w:rsidR="00B52069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184,56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milijardi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čak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48%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namenjeno</w:t>
      </w:r>
      <w:r w:rsidR="00BA6D7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6D7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BA6D7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najveća</w:t>
      </w:r>
      <w:r w:rsidR="00BA6D7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izdvajanja</w:t>
      </w:r>
      <w:r w:rsidR="00BA6D7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agrarna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direktna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550F4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A4E" w:rsidRPr="008B2AB1">
        <w:rPr>
          <w:rFonts w:ascii="Times New Roman" w:hAnsi="Times New Roman" w:cs="Times New Roman"/>
          <w:sz w:val="24"/>
          <w:szCs w:val="24"/>
        </w:rPr>
        <w:t>64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1A4E" w:rsidRPr="008B2AB1">
        <w:rPr>
          <w:rFonts w:ascii="Times New Roman" w:hAnsi="Times New Roman" w:cs="Times New Roman"/>
          <w:sz w:val="24"/>
          <w:szCs w:val="24"/>
        </w:rPr>
        <w:t>429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1A4E" w:rsidRPr="008B2AB1">
        <w:rPr>
          <w:rFonts w:ascii="Times New Roman" w:hAnsi="Times New Roman" w:cs="Times New Roman"/>
          <w:sz w:val="24"/>
          <w:szCs w:val="24"/>
        </w:rPr>
        <w:t>574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1A4E" w:rsidRPr="008B2AB1">
        <w:rPr>
          <w:rFonts w:ascii="Times New Roman" w:hAnsi="Times New Roman" w:cs="Times New Roman"/>
          <w:sz w:val="24"/>
          <w:szCs w:val="24"/>
        </w:rPr>
        <w:t>000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>dinara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podsticaji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daju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proizvođačima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premije</w:t>
      </w:r>
      <w:r w:rsidR="00BA6D7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A6D7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mleko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podsticaji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biljnu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stočarsku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proizvodnju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realizaciju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regresa</w:t>
      </w:r>
      <w:r w:rsidR="00EF1A4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). </w:t>
      </w:r>
    </w:p>
    <w:p w:rsidR="000D7EC3" w:rsidRPr="008B2AB1" w:rsidRDefault="000D7EC3" w:rsidP="00BB099D">
      <w:pPr>
        <w:pStyle w:val="Default"/>
        <w:ind w:firstLine="720"/>
        <w:jc w:val="both"/>
        <w:rPr>
          <w:lang w:val="sr-Cyrl-RS"/>
        </w:rPr>
      </w:pPr>
    </w:p>
    <w:p w:rsidR="00C66B7E" w:rsidRPr="008B2AB1" w:rsidRDefault="00725297" w:rsidP="00BB099D">
      <w:pPr>
        <w:pStyle w:val="Default"/>
        <w:ind w:firstLine="720"/>
        <w:jc w:val="both"/>
        <w:rPr>
          <w:lang w:val="sr-Cyrl-RS"/>
        </w:rPr>
      </w:pPr>
      <w:r>
        <w:rPr>
          <w:lang w:val="sr-Cyrl-CS"/>
        </w:rPr>
        <w:t>Milica</w:t>
      </w:r>
      <w:r w:rsidR="00EF1A4E" w:rsidRPr="008B2AB1">
        <w:rPr>
          <w:lang w:val="sr-Cyrl-CS"/>
        </w:rPr>
        <w:t xml:space="preserve"> </w:t>
      </w:r>
      <w:r>
        <w:rPr>
          <w:lang w:val="sr-Cyrl-CS"/>
        </w:rPr>
        <w:t>Đurđević</w:t>
      </w:r>
      <w:r w:rsidR="00EF1A4E" w:rsidRPr="008B2AB1">
        <w:rPr>
          <w:lang w:val="sr-Cyrl-CS"/>
        </w:rPr>
        <w:t xml:space="preserve">, </w:t>
      </w:r>
      <w:r>
        <w:rPr>
          <w:lang w:val="sr-Cyrl-CS"/>
        </w:rPr>
        <w:t>Ministarstvo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0D7EC3" w:rsidRPr="008B2AB1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i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0D7EC3" w:rsidRPr="008B2AB1">
        <w:rPr>
          <w:lang w:val="sr-Cyrl-CS"/>
        </w:rPr>
        <w:t xml:space="preserve">, </w:t>
      </w:r>
      <w:r>
        <w:rPr>
          <w:lang w:val="sr-Cyrl-CS"/>
        </w:rPr>
        <w:t>državni</w:t>
      </w:r>
      <w:r w:rsidR="00EF1A4E" w:rsidRPr="008B2AB1">
        <w:rPr>
          <w:lang w:val="sr-Cyrl-CS"/>
        </w:rPr>
        <w:t xml:space="preserve"> </w:t>
      </w:r>
      <w:r>
        <w:rPr>
          <w:lang w:val="sr-Cyrl-CS"/>
        </w:rPr>
        <w:t>sekretar</w:t>
      </w:r>
      <w:r w:rsidR="000D7EC3" w:rsidRPr="008B2AB1">
        <w:rPr>
          <w:lang w:val="sr-Cyrl-CS"/>
        </w:rPr>
        <w:t xml:space="preserve">, </w:t>
      </w:r>
      <w:r>
        <w:rPr>
          <w:lang w:val="sr-Cyrl-CS"/>
        </w:rPr>
        <w:t>naglasila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je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da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je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Budžet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za</w:t>
      </w:r>
      <w:r w:rsidR="000D7EC3" w:rsidRPr="008B2AB1">
        <w:rPr>
          <w:lang w:val="sr-Cyrl-CS"/>
        </w:rPr>
        <w:t xml:space="preserve"> 2024. </w:t>
      </w:r>
      <w:r>
        <w:rPr>
          <w:lang w:val="sr-Cyrl-CS"/>
        </w:rPr>
        <w:t>godinu</w:t>
      </w:r>
      <w:r w:rsidR="000D7EC3" w:rsidRPr="008B2AB1">
        <w:rPr>
          <w:lang w:val="sr-Cyrl-CS"/>
        </w:rPr>
        <w:t xml:space="preserve"> </w:t>
      </w:r>
      <w:r>
        <w:rPr>
          <w:lang w:val="sr-Cyrl-RS"/>
        </w:rPr>
        <w:t>Razdeo</w:t>
      </w:r>
      <w:r w:rsidR="000D7EC3" w:rsidRPr="008B2AB1">
        <w:rPr>
          <w:lang w:val="sr-Cyrl-RS"/>
        </w:rPr>
        <w:t xml:space="preserve"> 24 </w:t>
      </w:r>
      <w:r w:rsidR="00AB1B57">
        <w:rPr>
          <w:lang w:val="sr-Cyrl-RS"/>
        </w:rPr>
        <w:t>-</w:t>
      </w:r>
      <w:r w:rsidR="000D7EC3" w:rsidRPr="008B2AB1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0D7EC3" w:rsidRPr="008B2AB1">
        <w:rPr>
          <w:lang w:val="sr-Cyrl-RS"/>
        </w:rPr>
        <w:t xml:space="preserve"> </w:t>
      </w:r>
      <w:r>
        <w:rPr>
          <w:lang w:val="sr-Cyrl-RS"/>
        </w:rPr>
        <w:t>poljoprivred</w:t>
      </w:r>
      <w:r w:rsidR="000D7EC3" w:rsidRPr="008B2AB1">
        <w:rPr>
          <w:lang w:val="sr-Cyrl-RS"/>
        </w:rPr>
        <w:t xml:space="preserve">e, </w:t>
      </w:r>
      <w:r>
        <w:rPr>
          <w:lang w:val="sr-Cyrl-RS"/>
        </w:rPr>
        <w:t>šumarstva</w:t>
      </w:r>
      <w:r w:rsidR="000D7EC3" w:rsidRPr="008B2AB1">
        <w:rPr>
          <w:lang w:val="sr-Cyrl-RS"/>
        </w:rPr>
        <w:t xml:space="preserve"> </w:t>
      </w:r>
      <w:r>
        <w:rPr>
          <w:lang w:val="sr-Cyrl-RS"/>
        </w:rPr>
        <w:t>i</w:t>
      </w:r>
      <w:r w:rsidR="000D7EC3" w:rsidRPr="008B2AB1">
        <w:rPr>
          <w:lang w:val="sr-Cyrl-RS"/>
        </w:rPr>
        <w:t xml:space="preserve"> </w:t>
      </w:r>
      <w:r>
        <w:rPr>
          <w:lang w:val="sr-Cyrl-RS"/>
        </w:rPr>
        <w:t>vodoprivrede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rekordan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i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da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iznosi</w:t>
      </w:r>
      <w:r w:rsidR="000D7EC3" w:rsidRPr="008B2AB1">
        <w:rPr>
          <w:lang w:val="sr-Cyrl-CS"/>
        </w:rPr>
        <w:t xml:space="preserve">  105 </w:t>
      </w:r>
      <w:r>
        <w:rPr>
          <w:lang w:val="sr-Cyrl-CS"/>
        </w:rPr>
        <w:t>milijardi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dinara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i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da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čini</w:t>
      </w:r>
      <w:r w:rsidR="000D7EC3" w:rsidRPr="008B2AB1">
        <w:rPr>
          <w:lang w:val="sr-Cyrl-CS"/>
        </w:rPr>
        <w:t xml:space="preserve"> 6 % </w:t>
      </w:r>
      <w:r>
        <w:rPr>
          <w:lang w:val="sr-Cyrl-CS"/>
        </w:rPr>
        <w:t>poreskih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prihoda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i</w:t>
      </w:r>
      <w:r w:rsidR="000D7EC3" w:rsidRPr="008B2AB1">
        <w:rPr>
          <w:lang w:val="sr-Cyrl-CS"/>
        </w:rPr>
        <w:t xml:space="preserve"> 48 % </w:t>
      </w:r>
      <w:r>
        <w:rPr>
          <w:lang w:val="sr-Cyrl-CS"/>
        </w:rPr>
        <w:t>od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ukupnh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subvencija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RS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i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da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je</w:t>
      </w:r>
      <w:r w:rsidR="000D7EC3" w:rsidRPr="008B2AB1">
        <w:rPr>
          <w:lang w:val="sr-Cyrl-CS"/>
        </w:rPr>
        <w:t xml:space="preserve"> 88% </w:t>
      </w:r>
      <w:r>
        <w:rPr>
          <w:lang w:val="sr-Cyrl-CS"/>
        </w:rPr>
        <w:t>od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tih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sredstava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namenjeno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subvencijama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u</w:t>
      </w:r>
      <w:r w:rsidR="000D7EC3" w:rsidRPr="008B2AB1">
        <w:rPr>
          <w:lang w:val="sr-Cyrl-CS"/>
        </w:rPr>
        <w:t xml:space="preserve"> </w:t>
      </w:r>
      <w:r>
        <w:rPr>
          <w:lang w:val="sr-Cyrl-CS"/>
        </w:rPr>
        <w:t>poljoprivredi</w:t>
      </w:r>
      <w:r w:rsidR="000D7EC3" w:rsidRPr="008B2AB1">
        <w:rPr>
          <w:lang w:val="sr-Cyrl-CS"/>
        </w:rPr>
        <w:t>.</w:t>
      </w:r>
      <w:r w:rsidR="00966622" w:rsidRPr="008B2AB1">
        <w:t xml:space="preserve"> </w:t>
      </w:r>
      <w:r>
        <w:rPr>
          <w:lang w:val="sr-Cyrl-RS"/>
        </w:rPr>
        <w:t>Najveći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deo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sredstava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opredeljen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je</w:t>
      </w:r>
      <w:r w:rsidR="00966622" w:rsidRPr="008B2AB1">
        <w:rPr>
          <w:lang w:val="sr-Cyrl-RS"/>
        </w:rPr>
        <w:t xml:space="preserve">  </w:t>
      </w:r>
      <w:r>
        <w:rPr>
          <w:lang w:val="sr-Cyrl-RS"/>
        </w:rPr>
        <w:t>Upravi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agrarna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plaćanja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preko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koje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se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realizuju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sve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mere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i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podsticaji</w:t>
      </w:r>
      <w:r w:rsidR="00966622" w:rsidRPr="008B2AB1">
        <w:rPr>
          <w:lang w:val="sr-Cyrl-RS"/>
        </w:rPr>
        <w:t xml:space="preserve">. </w:t>
      </w:r>
      <w:r>
        <w:rPr>
          <w:lang w:val="sr-Cyrl-RS"/>
        </w:rPr>
        <w:t>Istakla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je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da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predloženi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iznosi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sredstava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budžetu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A575C8" w:rsidRPr="008B2AB1">
        <w:rPr>
          <w:lang w:val="sr-Cyrl-RS"/>
        </w:rPr>
        <w:t xml:space="preserve"> </w:t>
      </w:r>
      <w:r>
        <w:rPr>
          <w:lang w:val="sr-Cyrl-RS"/>
        </w:rPr>
        <w:t>poljoprivrede</w:t>
      </w:r>
      <w:r w:rsidR="00A575C8" w:rsidRPr="008B2AB1">
        <w:rPr>
          <w:lang w:val="sr-Cyrl-RS"/>
        </w:rPr>
        <w:t xml:space="preserve">, </w:t>
      </w:r>
      <w:r>
        <w:rPr>
          <w:lang w:val="sr-Cyrl-RS"/>
        </w:rPr>
        <w:lastRenderedPageBreak/>
        <w:t>šumarstva</w:t>
      </w:r>
      <w:r w:rsidR="00A575C8" w:rsidRPr="008B2AB1">
        <w:rPr>
          <w:lang w:val="sr-Cyrl-RS"/>
        </w:rPr>
        <w:t xml:space="preserve"> </w:t>
      </w:r>
      <w:r>
        <w:rPr>
          <w:lang w:val="sr-Cyrl-RS"/>
        </w:rPr>
        <w:t>i</w:t>
      </w:r>
      <w:r w:rsidR="00A575C8" w:rsidRPr="008B2AB1">
        <w:rPr>
          <w:lang w:val="sr-Cyrl-RS"/>
        </w:rPr>
        <w:t xml:space="preserve"> </w:t>
      </w:r>
      <w:r>
        <w:rPr>
          <w:lang w:val="sr-Cyrl-RS"/>
        </w:rPr>
        <w:t>vodoprivrede</w:t>
      </w:r>
      <w:r w:rsidR="00A575C8" w:rsidRPr="008B2AB1">
        <w:rPr>
          <w:lang w:val="sr-Cyrl-RS"/>
        </w:rPr>
        <w:t xml:space="preserve"> </w:t>
      </w:r>
      <w:r>
        <w:rPr>
          <w:lang w:val="sr-Cyrl-RS"/>
        </w:rPr>
        <w:t>dovoljni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da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pokriju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sva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davanja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koja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predviđena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okviru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podsticaja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poljoprivredi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kada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pitanju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direktna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davanja</w:t>
      </w:r>
      <w:r w:rsidR="00966622" w:rsidRPr="008B2AB1">
        <w:rPr>
          <w:lang w:val="sr-Cyrl-RS"/>
        </w:rPr>
        <w:t xml:space="preserve">, </w:t>
      </w:r>
      <w:r>
        <w:rPr>
          <w:lang w:val="sr-Cyrl-RS"/>
        </w:rPr>
        <w:t>to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se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prvenstveno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odnosi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na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sva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povećanja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koja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se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desila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u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tekućoj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godini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966622" w:rsidRPr="008B2AB1">
        <w:rPr>
          <w:lang w:val="sr-Cyrl-RS"/>
        </w:rPr>
        <w:t xml:space="preserve"> </w:t>
      </w:r>
      <w:r>
        <w:rPr>
          <w:lang w:val="sr-Cyrl-RS"/>
        </w:rPr>
        <w:t>genetiku</w:t>
      </w:r>
      <w:r w:rsidR="008B7FCE" w:rsidRPr="008B2AB1">
        <w:rPr>
          <w:lang w:val="sr-Cyrl-RS"/>
        </w:rPr>
        <w:t xml:space="preserve"> (</w:t>
      </w:r>
      <w:r>
        <w:rPr>
          <w:lang w:val="sr-Cyrl-RS"/>
        </w:rPr>
        <w:t>kvalitetna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priplodna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grla</w:t>
      </w:r>
      <w:r w:rsidR="008B7FCE" w:rsidRPr="008B2AB1">
        <w:rPr>
          <w:lang w:val="sr-Cyrl-RS"/>
        </w:rPr>
        <w:t>)</w:t>
      </w:r>
      <w:r w:rsidR="00A1794C" w:rsidRPr="008B2AB1">
        <w:rPr>
          <w:lang w:val="sr-Cyrl-RS"/>
        </w:rPr>
        <w:t xml:space="preserve">. </w:t>
      </w:r>
      <w:r>
        <w:rPr>
          <w:lang w:val="sr-Cyrl-RS"/>
        </w:rPr>
        <w:t>Za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Republičku</w:t>
      </w:r>
      <w:r w:rsidR="00A575C8" w:rsidRPr="008B2AB1">
        <w:rPr>
          <w:lang w:val="sr-Cyrl-RS"/>
        </w:rPr>
        <w:t xml:space="preserve"> </w:t>
      </w:r>
      <w:r>
        <w:rPr>
          <w:lang w:val="sr-Cyrl-RS"/>
        </w:rPr>
        <w:t>direkcija</w:t>
      </w:r>
      <w:r w:rsidR="00A575C8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vode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planirano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je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sedam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milijardi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dinara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u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budžetu</w:t>
      </w:r>
      <w:r w:rsidR="00A575C8" w:rsidRPr="008B2AB1">
        <w:rPr>
          <w:lang w:val="sr-Cyrl-RS"/>
        </w:rPr>
        <w:t xml:space="preserve"> </w:t>
      </w:r>
      <w:r>
        <w:rPr>
          <w:lang w:val="sr-Cyrl-RS"/>
        </w:rPr>
        <w:t>i</w:t>
      </w:r>
      <w:r w:rsidR="00A575C8" w:rsidRPr="008B2AB1">
        <w:rPr>
          <w:lang w:val="sr-Cyrl-RS"/>
        </w:rPr>
        <w:t xml:space="preserve"> </w:t>
      </w:r>
      <w:r>
        <w:rPr>
          <w:lang w:val="sr-Cyrl-RS"/>
        </w:rPr>
        <w:t>najveći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deo</w:t>
      </w:r>
      <w:r w:rsidR="00A575C8" w:rsidRPr="008B2AB1">
        <w:rPr>
          <w:lang w:val="sr-Cyrl-RS"/>
        </w:rPr>
        <w:t xml:space="preserve"> </w:t>
      </w:r>
      <w:r>
        <w:rPr>
          <w:lang w:val="sr-Cyrl-RS"/>
        </w:rPr>
        <w:t>tih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sredstava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usmeren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je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na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izgradnju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brane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akumulacijom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Arilje</w:t>
      </w:r>
      <w:r w:rsidR="00A1794C" w:rsidRPr="008B2AB1">
        <w:rPr>
          <w:lang w:val="sr-Cyrl-RS"/>
        </w:rPr>
        <w:t xml:space="preserve">, </w:t>
      </w:r>
      <w:r>
        <w:rPr>
          <w:lang w:val="sr-Cyrl-RS"/>
        </w:rPr>
        <w:t>uređenje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vodotoka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i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zaštite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od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štetnh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dejstava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voda</w:t>
      </w:r>
      <w:r w:rsidR="00A1794C" w:rsidRPr="008B2AB1">
        <w:rPr>
          <w:lang w:val="sr-Cyrl-RS"/>
        </w:rPr>
        <w:t xml:space="preserve">, </w:t>
      </w:r>
      <w:r>
        <w:rPr>
          <w:lang w:val="sr-Cyrl-RS"/>
        </w:rPr>
        <w:t>sprovođenje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prve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faze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rekonstrukcije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sistema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navodnjavanje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opštine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Svilajnac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i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Negotin</w:t>
      </w:r>
      <w:r w:rsidR="00A1794C" w:rsidRPr="008B2AB1">
        <w:rPr>
          <w:lang w:val="sr-Cyrl-RS"/>
        </w:rPr>
        <w:t xml:space="preserve">, </w:t>
      </w:r>
      <w:r>
        <w:rPr>
          <w:lang w:val="sr-Cyrl-RS"/>
        </w:rPr>
        <w:t>radovi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na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izgradnji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druge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faze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sistema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navodnjavanje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opštinu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Ruma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i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grad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Sremska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Mitrovica</w:t>
      </w:r>
      <w:r w:rsidR="00A1794C" w:rsidRPr="008B2AB1">
        <w:rPr>
          <w:lang w:val="sr-Cyrl-RS"/>
        </w:rPr>
        <w:t xml:space="preserve">. </w:t>
      </w:r>
      <w:r>
        <w:rPr>
          <w:lang w:val="sr-Cyrl-RS"/>
        </w:rPr>
        <w:t>Za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Upravu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veterinu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planirano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je</w:t>
      </w:r>
      <w:r w:rsidR="00A1794C" w:rsidRPr="008B2AB1">
        <w:rPr>
          <w:lang w:val="sr-Cyrl-RS"/>
        </w:rPr>
        <w:t xml:space="preserve"> </w:t>
      </w:r>
      <w:r w:rsidR="008B7FCE" w:rsidRPr="008B2AB1">
        <w:rPr>
          <w:lang w:val="sr-Cyrl-RS"/>
        </w:rPr>
        <w:t xml:space="preserve">5,9 </w:t>
      </w:r>
      <w:r>
        <w:rPr>
          <w:lang w:val="sr-Cyrl-RS"/>
        </w:rPr>
        <w:t>milijardi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dinara</w:t>
      </w:r>
      <w:r w:rsidR="008B7FCE" w:rsidRPr="008B2AB1">
        <w:rPr>
          <w:lang w:val="sr-Cyrl-RS"/>
        </w:rPr>
        <w:t xml:space="preserve">, </w:t>
      </w:r>
      <w:r>
        <w:rPr>
          <w:lang w:val="sr-Cyrl-RS"/>
        </w:rPr>
        <w:t>odnosno</w:t>
      </w:r>
      <w:r w:rsidR="008B7FCE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jednu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milijardu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više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nego</w:t>
      </w:r>
      <w:r w:rsidR="00A1794C" w:rsidRPr="008B2AB1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A1794C" w:rsidRPr="008B2AB1">
        <w:rPr>
          <w:lang w:val="sr-Cyrl-RS"/>
        </w:rPr>
        <w:t xml:space="preserve">, </w:t>
      </w:r>
      <w:r>
        <w:rPr>
          <w:lang w:val="sr-Cyrl-RS"/>
        </w:rPr>
        <w:t>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najveći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deo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tih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sredstava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biće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usmeren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na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zaštitu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zdravstvenog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stanja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životinja</w:t>
      </w:r>
      <w:r w:rsidR="00A1794C" w:rsidRPr="008B2AB1">
        <w:rPr>
          <w:lang w:val="sr-Cyrl-RS"/>
        </w:rPr>
        <w:t xml:space="preserve">, </w:t>
      </w:r>
      <w:r>
        <w:rPr>
          <w:lang w:val="sr-Cyrl-RS"/>
        </w:rPr>
        <w:t>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sprovodi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se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realizacijom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programa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preko</w:t>
      </w:r>
      <w:r w:rsidR="00A1794C" w:rsidRPr="008B2AB1">
        <w:rPr>
          <w:lang w:val="sr-Cyrl-RS"/>
        </w:rPr>
        <w:t xml:space="preserve"> </w:t>
      </w:r>
      <w:r>
        <w:rPr>
          <w:lang w:val="sr-Cyrl-RS"/>
        </w:rPr>
        <w:t>veterinarskih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stanica</w:t>
      </w:r>
      <w:r w:rsidR="00C66B7E" w:rsidRPr="008B2AB1">
        <w:rPr>
          <w:lang w:val="sr-Cyrl-RS"/>
        </w:rPr>
        <w:t xml:space="preserve">. </w:t>
      </w:r>
      <w:r>
        <w:rPr>
          <w:lang w:val="sr-Cyrl-RS"/>
        </w:rPr>
        <w:t>Naglasila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je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da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je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u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budžetu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predviđeno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da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Republika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može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odobriti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projektne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i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programske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zajmove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što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se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odnosi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na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zajam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Svetske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banke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predviđen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za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dodatno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finansiranje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projekta</w:t>
      </w:r>
      <w:r w:rsidR="00BA6D76" w:rsidRPr="008B2AB1">
        <w:rPr>
          <w:lang w:val="sr-Cyrl-RS"/>
        </w:rPr>
        <w:t>:</w:t>
      </w:r>
      <w:r w:rsidR="00C66B7E" w:rsidRPr="008B2AB1">
        <w:rPr>
          <w:lang w:val="sr-Cyrl-RS"/>
        </w:rPr>
        <w:t xml:space="preserve"> </w:t>
      </w:r>
      <w:r w:rsidR="00BA6D76" w:rsidRPr="008B2AB1">
        <w:rPr>
          <w:lang w:val="sr-Cyrl-RS"/>
        </w:rPr>
        <w:t>„</w:t>
      </w:r>
      <w:r>
        <w:rPr>
          <w:lang w:val="sr-Cyrl-RS"/>
        </w:rPr>
        <w:t>Konkurentna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poljoprivreda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Srbije</w:t>
      </w:r>
      <w:r w:rsidR="00BA6D76" w:rsidRPr="008B2AB1">
        <w:rPr>
          <w:lang w:val="sr-Cyrl-RS"/>
        </w:rPr>
        <w:t>”</w:t>
      </w:r>
      <w:r w:rsidR="00794C45" w:rsidRPr="008B2AB1">
        <w:rPr>
          <w:lang w:val="sr-Cyrl-RS"/>
        </w:rPr>
        <w:t xml:space="preserve"> </w:t>
      </w:r>
      <w:r>
        <w:rPr>
          <w:lang w:val="sr-Cyrl-RS"/>
        </w:rPr>
        <w:t>u</w:t>
      </w:r>
      <w:r w:rsidR="00794C45" w:rsidRPr="008B2AB1">
        <w:rPr>
          <w:lang w:val="sr-Cyrl-RS"/>
        </w:rPr>
        <w:t xml:space="preserve"> </w:t>
      </w:r>
      <w:r>
        <w:rPr>
          <w:lang w:val="sr-Cyrl-RS"/>
        </w:rPr>
        <w:t>iznosu</w:t>
      </w:r>
      <w:r w:rsidR="00794C45" w:rsidRPr="008B2AB1">
        <w:rPr>
          <w:lang w:val="sr-Cyrl-RS"/>
        </w:rPr>
        <w:t xml:space="preserve"> </w:t>
      </w:r>
      <w:r>
        <w:rPr>
          <w:lang w:val="sr-Cyrl-RS"/>
        </w:rPr>
        <w:t>od</w:t>
      </w:r>
      <w:r w:rsidR="00794C45" w:rsidRPr="008B2AB1">
        <w:rPr>
          <w:lang w:val="sr-Cyrl-RS"/>
        </w:rPr>
        <w:t xml:space="preserve"> </w:t>
      </w:r>
      <w:r w:rsidR="00C66B7E" w:rsidRPr="008B2AB1">
        <w:rPr>
          <w:lang w:val="sr-Cyrl-RS"/>
        </w:rPr>
        <w:t xml:space="preserve">11,8 </w:t>
      </w:r>
      <w:r>
        <w:rPr>
          <w:lang w:val="sr-Cyrl-RS"/>
        </w:rPr>
        <w:t>milijardi</w:t>
      </w:r>
      <w:r w:rsidR="00C66B7E" w:rsidRPr="008B2AB1">
        <w:rPr>
          <w:lang w:val="sr-Cyrl-RS"/>
        </w:rPr>
        <w:t xml:space="preserve"> </w:t>
      </w:r>
      <w:r>
        <w:rPr>
          <w:lang w:val="sr-Cyrl-RS"/>
        </w:rPr>
        <w:t>dinara</w:t>
      </w:r>
      <w:r w:rsidR="00C66B7E" w:rsidRPr="008B2AB1">
        <w:rPr>
          <w:lang w:val="sr-Cyrl-RS"/>
        </w:rPr>
        <w:t>.</w:t>
      </w:r>
    </w:p>
    <w:p w:rsidR="00B10CA6" w:rsidRPr="008B2AB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Obrazlažući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podsticajima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ruralnom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hektaru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povećanje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površine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100 </w:t>
      </w:r>
      <w:r>
        <w:rPr>
          <w:rFonts w:ascii="Times New Roman" w:hAnsi="Times New Roman" w:cs="Times New Roman"/>
          <w:sz w:val="24"/>
          <w:szCs w:val="24"/>
          <w:lang w:val="sr-Cyrl-RS"/>
        </w:rPr>
        <w:t>hektara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odobrena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obrađuju</w:t>
      </w:r>
      <w:r w:rsidR="00AF00C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vrate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zakonskom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zateznom</w:t>
      </w:r>
      <w:r w:rsidR="00C66B7E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kamatom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F4AD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F4AD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0F4AD8" w:rsidRPr="008B2A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izvršiće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poljoprivrednih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gazdinstava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korisnici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subvencija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nezakonit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3526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staviti</w:t>
      </w:r>
      <w:r w:rsidR="009D79F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D79F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pasivan</w:t>
      </w:r>
      <w:r w:rsidR="009D79F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status</w:t>
      </w:r>
      <w:r w:rsidR="009D79F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D79F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vremenski</w:t>
      </w:r>
      <w:r w:rsidR="009D79F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davanje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licima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vlasništu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apliciraju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podsticaje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aktom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utvrditi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njihovih</w:t>
      </w:r>
      <w:r w:rsidR="000F4AD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0F4AD8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propisano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registru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poljoprivrednih</w:t>
      </w:r>
      <w:r w:rsidR="0015718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gazdinstava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regstruje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vrsta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0B31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broju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grla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preuzimani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službenoj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dužnosti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baze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974884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5718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obeležavanju</w:t>
      </w:r>
      <w:r w:rsidR="00157186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157186" w:rsidRPr="008B2A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7403" w:rsidRPr="008B2AB1" w:rsidRDefault="00725297" w:rsidP="00A45557">
      <w:pPr>
        <w:pStyle w:val="Heading1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sr-Cyrl-RS"/>
        </w:rPr>
        <w:t>U</w:t>
      </w:r>
      <w:r w:rsidR="00EE46CD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narednu</w:t>
      </w:r>
      <w:r w:rsidR="00EE46CD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godinu</w:t>
      </w:r>
      <w:r w:rsidR="00EE46CD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ulazimo</w:t>
      </w:r>
      <w:r w:rsidR="00EE46CD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rasterećeni</w:t>
      </w:r>
      <w:r w:rsidR="00EE46CD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od</w:t>
      </w:r>
      <w:r w:rsidR="00EE46CD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obaveza</w:t>
      </w:r>
      <w:r w:rsidR="00EE46CD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prenetih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po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neisplaćenim</w:t>
      </w:r>
      <w:r w:rsidR="00A45557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zahtevima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u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tekućoj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godini</w:t>
      </w:r>
      <w:r w:rsidR="00A45557">
        <w:rPr>
          <w:b w:val="0"/>
          <w:sz w:val="24"/>
          <w:szCs w:val="24"/>
          <w:lang w:val="sr-Cyrl-RS"/>
        </w:rPr>
        <w:t xml:space="preserve">, </w:t>
      </w:r>
      <w:r>
        <w:rPr>
          <w:b w:val="0"/>
          <w:sz w:val="24"/>
          <w:szCs w:val="24"/>
          <w:lang w:val="sr-Cyrl-RS"/>
        </w:rPr>
        <w:t>odnosno</w:t>
      </w:r>
      <w:r w:rsidR="00384179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očekuje</w:t>
      </w:r>
      <w:r w:rsidR="00384179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se</w:t>
      </w:r>
      <w:r w:rsidR="00384179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da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se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do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kraja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godine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realizuju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svi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potpuni</w:t>
      </w:r>
      <w:r w:rsidR="00EC70F5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i</w:t>
      </w:r>
      <w:r w:rsidR="00EC70F5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blogovremeno</w:t>
      </w:r>
      <w:r w:rsidR="00EC70F5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podneti</w:t>
      </w:r>
      <w:r w:rsidR="00E22477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zahtevi</w:t>
      </w:r>
      <w:r w:rsidR="00EC70F5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primljeni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u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 w:rsidR="00DB7403" w:rsidRPr="008B2AB1">
        <w:rPr>
          <w:b w:val="0"/>
          <w:sz w:val="24"/>
          <w:szCs w:val="24"/>
          <w:lang w:val="sr-Cyrl-RS"/>
        </w:rPr>
        <w:t xml:space="preserve">2023. </w:t>
      </w:r>
      <w:r>
        <w:rPr>
          <w:b w:val="0"/>
          <w:sz w:val="24"/>
          <w:szCs w:val="24"/>
          <w:lang w:val="sr-Cyrl-RS"/>
        </w:rPr>
        <w:t>godini</w:t>
      </w:r>
      <w:r w:rsidR="00C356CB" w:rsidRPr="008B2AB1">
        <w:rPr>
          <w:b w:val="0"/>
          <w:sz w:val="24"/>
          <w:szCs w:val="24"/>
          <w:lang w:val="sr-Cyrl-RS"/>
        </w:rPr>
        <w:t xml:space="preserve">. </w:t>
      </w:r>
      <w:r>
        <w:rPr>
          <w:b w:val="0"/>
          <w:sz w:val="24"/>
          <w:szCs w:val="24"/>
          <w:lang w:val="sr-Cyrl-RS"/>
        </w:rPr>
        <w:t>Upoznala</w:t>
      </w:r>
      <w:r w:rsidR="00EC70F5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je</w:t>
      </w:r>
      <w:r w:rsidR="00EC70F5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prisutne</w:t>
      </w:r>
      <w:r w:rsidR="00EC70F5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da</w:t>
      </w:r>
      <w:r w:rsidR="00EC70F5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se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intezivno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radi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na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izradi</w:t>
      </w:r>
      <w:r w:rsidR="00C356CB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</w:rPr>
        <w:t>Strategija</w:t>
      </w:r>
      <w:r w:rsidR="00DB7403" w:rsidRPr="008B2AB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poljoprivrede</w:t>
      </w:r>
      <w:r w:rsidR="00DB7403" w:rsidRPr="008B2AB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</w:t>
      </w:r>
      <w:r w:rsidR="00DB7403" w:rsidRPr="008B2AB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ruralnog</w:t>
      </w:r>
      <w:r w:rsidR="00DB7403" w:rsidRPr="008B2AB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razvoja</w:t>
      </w:r>
      <w:r w:rsidR="00DB7403" w:rsidRPr="008B2AB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Republike</w:t>
      </w:r>
      <w:r w:rsidR="00DB7403" w:rsidRPr="008B2AB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Srbije</w:t>
      </w:r>
      <w:r w:rsidR="00DB7403" w:rsidRPr="008B2AB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sr-Cyrl-RS"/>
        </w:rPr>
        <w:t>koja</w:t>
      </w:r>
      <w:r w:rsidR="00DB7403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će</w:t>
      </w:r>
      <w:r w:rsidR="00DB7403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stupiti</w:t>
      </w:r>
      <w:r w:rsidR="00DB7403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na</w:t>
      </w:r>
      <w:r w:rsidR="00DB7403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snagu</w:t>
      </w:r>
      <w:r w:rsidR="00DB7403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naredne</w:t>
      </w:r>
      <w:r w:rsidR="00DB7403" w:rsidRPr="008B2AB1">
        <w:rPr>
          <w:b w:val="0"/>
          <w:sz w:val="24"/>
          <w:szCs w:val="24"/>
          <w:lang w:val="sr-Cyrl-RS"/>
        </w:rPr>
        <w:t xml:space="preserve"> </w:t>
      </w:r>
      <w:r>
        <w:rPr>
          <w:b w:val="0"/>
          <w:sz w:val="24"/>
          <w:szCs w:val="24"/>
          <w:lang w:val="sr-Cyrl-RS"/>
        </w:rPr>
        <w:t>godine</w:t>
      </w:r>
      <w:r w:rsidR="00DB7403" w:rsidRPr="008B2AB1">
        <w:rPr>
          <w:b w:val="0"/>
          <w:sz w:val="24"/>
          <w:szCs w:val="24"/>
          <w:lang w:val="sr-Cyrl-RS"/>
        </w:rPr>
        <w:t>.</w:t>
      </w:r>
    </w:p>
    <w:p w:rsidR="00AB79D4" w:rsidRDefault="00AB79D4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436F" w:rsidRPr="008B2AB1" w:rsidRDefault="00725297" w:rsidP="00BE21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Miloš</w:t>
      </w:r>
      <w:r w:rsidR="00C356C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C356C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C356C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C356C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356CB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veterinu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izjavio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nijedno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grlo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ubijeno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šuštavca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Naveo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Veterinarska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inspekcija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Pravilnikom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kvalitetu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meda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sprovodi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redovne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kontrole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trenutka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postojala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neusklađenost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pitanju</w:t>
      </w:r>
      <w:r w:rsidR="00384179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kvliteta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meda</w:t>
      </w:r>
      <w:r w:rsidR="00AD303E" w:rsidRPr="008B2AB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prezentovane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B69DD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7B69DD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7B69DD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potrošača</w:t>
      </w:r>
      <w:r w:rsidR="007B69DD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7B69DD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stigle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dobijenih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informcija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izvršeno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uzorkovanje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uzoraka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meda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standardima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17025,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rezultati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očekuju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narednim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danima</w:t>
      </w:r>
      <w:r w:rsidR="00EC70F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F41FA" w:rsidRPr="008B2AB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diskusiji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učestvovali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Marijan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Rističević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Milovan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Jakovljević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 w:rsidR="0005467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 w:rsidR="0005467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05467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Sandić</w:t>
      </w:r>
      <w:r w:rsidR="00054675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Miroslav</w:t>
      </w:r>
      <w:r w:rsidR="00C5436F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Aleksić</w:t>
      </w:r>
      <w:r w:rsidR="00C5436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Srđan</w:t>
      </w:r>
      <w:r w:rsidR="00C5436F"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Milivojević</w:t>
      </w:r>
      <w:r w:rsidR="00BE212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E2127" w:rsidRPr="008B2AB1" w:rsidRDefault="00BE2127" w:rsidP="004D0495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  <w:lang w:val="sr-Cyrl-RS"/>
        </w:rPr>
      </w:pPr>
    </w:p>
    <w:p w:rsidR="00BE2127" w:rsidRPr="00BE2127" w:rsidRDefault="00725297" w:rsidP="00BE21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većinom</w:t>
      </w:r>
      <w:r w:rsidR="00BE2127" w:rsidRPr="00BE2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glasova</w:t>
      </w:r>
      <w:r w:rsidR="00BE2127" w:rsidRPr="00BE2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127" w:rsidRPr="00BE2127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BE2127" w:rsidRPr="00BE2127">
        <w:rPr>
          <w:rFonts w:ascii="Times New Roman" w:eastAsia="Times New Roman" w:hAnsi="Times New Roman" w:cs="Times New Roman"/>
          <w:sz w:val="24"/>
          <w:szCs w:val="24"/>
        </w:rPr>
        <w:t>0</w:t>
      </w:r>
      <w:r w:rsidR="00BE2127" w:rsidRPr="00BE21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E2127" w:rsidRPr="00BE212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D04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BE2127" w:rsidRPr="00BE2127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osnovu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E2127" w:rsidRPr="00BE2127">
        <w:rPr>
          <w:rFonts w:ascii="Times New Roman" w:eastAsia="Calibri" w:hAnsi="Times New Roman" w:cs="Times New Roman"/>
          <w:sz w:val="24"/>
          <w:szCs w:val="24"/>
        </w:rPr>
        <w:t xml:space="preserve">173.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stav</w:t>
      </w:r>
      <w:proofErr w:type="gramEnd"/>
      <w:r w:rsidR="00BE2127" w:rsidRPr="00BE2127">
        <w:rPr>
          <w:rFonts w:ascii="Times New Roman" w:eastAsia="Calibri" w:hAnsi="Times New Roman" w:cs="Times New Roman"/>
          <w:sz w:val="24"/>
          <w:szCs w:val="24"/>
        </w:rPr>
        <w:t xml:space="preserve"> 1.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Poslovnika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Narodne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skupštine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zaključio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podnese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Narodnoj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skupštini</w:t>
      </w:r>
      <w:r w:rsidR="00BE2127"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sledeći</w:t>
      </w:r>
    </w:p>
    <w:p w:rsidR="00BE2127" w:rsidRPr="00BE2127" w:rsidRDefault="00BE2127" w:rsidP="00BE21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</w:p>
    <w:p w:rsidR="00BE2127" w:rsidRPr="00BE2127" w:rsidRDefault="00BE2127" w:rsidP="00BE21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BE2127" w:rsidRPr="00BE2127" w:rsidRDefault="00BE2127" w:rsidP="00BE21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z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v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e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š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t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j</w:t>
      </w:r>
    </w:p>
    <w:p w:rsidR="00BE2127" w:rsidRPr="00BE2127" w:rsidRDefault="00BE2127" w:rsidP="00BE21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</w:p>
    <w:p w:rsidR="00BE2127" w:rsidRPr="00A45557" w:rsidRDefault="00BE2127" w:rsidP="00A455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E212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</w:t>
      </w:r>
      <w:r w:rsidR="00725297">
        <w:rPr>
          <w:rFonts w:ascii="Times New Roman" w:eastAsia="Calibri" w:hAnsi="Times New Roman" w:cs="Times New Roman"/>
          <w:sz w:val="24"/>
          <w:szCs w:val="24"/>
        </w:rPr>
        <w:t>Odbor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je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u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skladu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25297">
        <w:rPr>
          <w:rFonts w:ascii="Times New Roman" w:eastAsia="Calibri" w:hAnsi="Times New Roman" w:cs="Times New Roman"/>
          <w:sz w:val="24"/>
          <w:szCs w:val="24"/>
        </w:rPr>
        <w:t>sa</w:t>
      </w:r>
      <w:proofErr w:type="gramEnd"/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članom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173. </w:t>
      </w:r>
      <w:proofErr w:type="gramStart"/>
      <w:r w:rsidR="00725297">
        <w:rPr>
          <w:rFonts w:ascii="Times New Roman" w:eastAsia="Calibri" w:hAnsi="Times New Roman" w:cs="Times New Roman"/>
          <w:sz w:val="24"/>
          <w:szCs w:val="24"/>
        </w:rPr>
        <w:t>stav</w:t>
      </w:r>
      <w:proofErr w:type="gramEnd"/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2. </w:t>
      </w:r>
      <w:proofErr w:type="gramStart"/>
      <w:r w:rsidR="00725297">
        <w:rPr>
          <w:rFonts w:ascii="Times New Roman" w:eastAsia="Calibri" w:hAnsi="Times New Roman" w:cs="Times New Roman"/>
          <w:sz w:val="24"/>
          <w:szCs w:val="24"/>
        </w:rPr>
        <w:t>Poslovnika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Narodne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skupštine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odlučio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nakon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glasanja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da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predloži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Odboru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za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finansije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25297">
        <w:rPr>
          <w:rFonts w:ascii="Times New Roman" w:eastAsia="Calibri" w:hAnsi="Times New Roman" w:cs="Times New Roman"/>
          <w:sz w:val="24"/>
          <w:szCs w:val="24"/>
        </w:rPr>
        <w:t>republički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budžet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i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kontrolu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trošenja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javnih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sredstava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da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prihvati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u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načelu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Predlog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zakona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budžetu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Republike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Srbije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za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4D0495">
        <w:rPr>
          <w:rFonts w:ascii="Times New Roman" w:eastAsia="Calibri" w:hAnsi="Times New Roman" w:cs="Times New Roman"/>
          <w:sz w:val="24"/>
          <w:szCs w:val="24"/>
          <w:lang w:val="sr-Cyrl-RS"/>
        </w:rPr>
        <w:t>24</w:t>
      </w:r>
      <w:r w:rsidRPr="00BE212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25297">
        <w:rPr>
          <w:rFonts w:ascii="Times New Roman" w:eastAsia="Calibri" w:hAnsi="Times New Roman" w:cs="Times New Roman"/>
          <w:sz w:val="24"/>
          <w:szCs w:val="24"/>
        </w:rPr>
        <w:t>godinu</w:t>
      </w:r>
      <w:proofErr w:type="gramEnd"/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R</w:t>
      </w:r>
      <w:r w:rsidR="00725297">
        <w:rPr>
          <w:rFonts w:ascii="Times New Roman" w:eastAsia="Calibri" w:hAnsi="Times New Roman" w:cs="Times New Roman"/>
          <w:sz w:val="24"/>
          <w:szCs w:val="24"/>
        </w:rPr>
        <w:t>azdeo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725297">
        <w:rPr>
          <w:rFonts w:ascii="Times New Roman" w:eastAsia="Calibri" w:hAnsi="Times New Roman" w:cs="Times New Roman"/>
          <w:sz w:val="24"/>
          <w:szCs w:val="24"/>
        </w:rPr>
        <w:t>Ministarstvo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poljoprivrede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šumarstva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vodoprivrede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koji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je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podnela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Vlada</w:t>
      </w:r>
      <w:r w:rsidRPr="00BE21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4C45" w:rsidRPr="004D0495" w:rsidRDefault="00BE2127" w:rsidP="004D049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725297">
        <w:rPr>
          <w:rFonts w:ascii="Times New Roman" w:eastAsia="Calibri" w:hAnsi="Times New Roman" w:cs="Times New Roman"/>
          <w:sz w:val="24"/>
          <w:szCs w:val="24"/>
        </w:rPr>
        <w:t>Za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izvestioca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Odbora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25297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sednici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Odbora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za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finansije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25297">
        <w:rPr>
          <w:rFonts w:ascii="Times New Roman" w:eastAsia="Calibri" w:hAnsi="Times New Roman" w:cs="Times New Roman"/>
          <w:sz w:val="24"/>
          <w:szCs w:val="24"/>
        </w:rPr>
        <w:t>republički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budžet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i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kontrolu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trošenja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javnih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sredstava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određen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je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Marijan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Rističević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25297">
        <w:rPr>
          <w:rFonts w:ascii="Times New Roman" w:eastAsia="Calibri" w:hAnsi="Times New Roman" w:cs="Times New Roman"/>
          <w:sz w:val="24"/>
          <w:szCs w:val="24"/>
        </w:rPr>
        <w:t>predsednik</w:t>
      </w:r>
      <w:r w:rsidRPr="00BE21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</w:rPr>
        <w:t>Odbora</w:t>
      </w:r>
      <w:r w:rsidRPr="00BE21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03D5" w:rsidRPr="008B2AB1" w:rsidRDefault="004D0495" w:rsidP="004D0495">
      <w:pPr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 w:rsidRPr="00BE212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</w:p>
    <w:p w:rsidR="00FB03D5" w:rsidRDefault="00FB03D5" w:rsidP="00BB099D">
      <w:pPr>
        <w:pStyle w:val="Bodytext20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val="sr-Cyrl-RS"/>
        </w:rPr>
      </w:pPr>
    </w:p>
    <w:p w:rsidR="004D0495" w:rsidRDefault="00725297" w:rsidP="004D049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većinom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glasova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4D049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protiv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stav</w:t>
      </w:r>
      <w:proofErr w:type="gramEnd"/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lovnika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zaključio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podnese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Narodnoj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skupštini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</w:p>
    <w:p w:rsidR="004D0495" w:rsidRDefault="004D0495" w:rsidP="004D04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03D5" w:rsidRPr="004D0495" w:rsidRDefault="004D0495" w:rsidP="004D04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j</w:t>
      </w:r>
    </w:p>
    <w:p w:rsidR="00FB03D5" w:rsidRPr="008B2AB1" w:rsidRDefault="00FB03D5" w:rsidP="00BB099D">
      <w:pPr>
        <w:pStyle w:val="Bodytext20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val="sr-Cyrl-RS"/>
        </w:rPr>
      </w:pPr>
    </w:p>
    <w:p w:rsidR="00FB03D5" w:rsidRPr="008B2AB1" w:rsidRDefault="00FB03D5" w:rsidP="00BB099D">
      <w:pPr>
        <w:pStyle w:val="Bodytext20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val="sr-Cyrl-RS"/>
        </w:rPr>
      </w:pPr>
    </w:p>
    <w:p w:rsidR="004D0495" w:rsidRPr="00A45557" w:rsidRDefault="00725297" w:rsidP="00A45557">
      <w:pPr>
        <w:pStyle w:val="Bodytext20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Odbor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4175F6" w:rsidRPr="008B2AB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skladu</w:t>
      </w:r>
      <w:r w:rsidR="004175F6" w:rsidRPr="008B2AB1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sa</w:t>
      </w:r>
      <w:proofErr w:type="gramEnd"/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članom</w:t>
      </w:r>
      <w:r w:rsidR="004175F6" w:rsidRPr="008B2AB1">
        <w:rPr>
          <w:color w:val="000000"/>
          <w:sz w:val="24"/>
          <w:szCs w:val="24"/>
        </w:rPr>
        <w:t xml:space="preserve"> 155. </w:t>
      </w:r>
      <w:proofErr w:type="gramStart"/>
      <w:r>
        <w:rPr>
          <w:color w:val="000000"/>
          <w:sz w:val="24"/>
          <w:szCs w:val="24"/>
        </w:rPr>
        <w:t>stav</w:t>
      </w:r>
      <w:proofErr w:type="gramEnd"/>
      <w:r w:rsidR="004175F6" w:rsidRPr="008B2AB1">
        <w:rPr>
          <w:color w:val="000000"/>
          <w:sz w:val="24"/>
          <w:szCs w:val="24"/>
        </w:rPr>
        <w:t xml:space="preserve"> 2. </w:t>
      </w:r>
      <w:proofErr w:type="gramStart"/>
      <w:r>
        <w:rPr>
          <w:color w:val="000000"/>
          <w:sz w:val="24"/>
          <w:szCs w:val="24"/>
        </w:rPr>
        <w:t>Poslovnika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Narodne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  <w:r w:rsidR="004175F6" w:rsidRPr="008B2AB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odlučio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predloži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Narodnoj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skupštini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prihvati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Predlog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zakona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izmenama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dopunama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Zakona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podsticajima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poljoprivredi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ruralnom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razvoju</w:t>
      </w:r>
      <w:r w:rsidR="004175F6" w:rsidRPr="008B2AB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načelu</w:t>
      </w:r>
      <w:r w:rsidR="004175F6" w:rsidRPr="008B2AB1">
        <w:rPr>
          <w:color w:val="000000"/>
          <w:sz w:val="24"/>
          <w:szCs w:val="24"/>
        </w:rPr>
        <w:t>.</w:t>
      </w:r>
      <w:proofErr w:type="gramEnd"/>
    </w:p>
    <w:p w:rsidR="001773AA" w:rsidRDefault="00725297" w:rsidP="00BB099D">
      <w:pPr>
        <w:pStyle w:val="Bodytext20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Za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izvestioca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4175F6" w:rsidRPr="008B2AB1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na</w:t>
      </w:r>
      <w:proofErr w:type="gramEnd"/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sednici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Narodne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određen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Marijan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Rističević</w:t>
      </w:r>
      <w:r w:rsidR="004175F6" w:rsidRPr="008B2AB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predsednik</w:t>
      </w:r>
      <w:r w:rsidR="004175F6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4175F6" w:rsidRPr="008B2AB1">
        <w:rPr>
          <w:color w:val="000000"/>
          <w:sz w:val="24"/>
          <w:szCs w:val="24"/>
        </w:rPr>
        <w:t>.</w:t>
      </w:r>
    </w:p>
    <w:p w:rsidR="004D0495" w:rsidRPr="004D0495" w:rsidRDefault="004D0495" w:rsidP="00BB099D">
      <w:pPr>
        <w:pStyle w:val="Bodytext20"/>
        <w:shd w:val="clear" w:color="auto" w:fill="auto"/>
        <w:spacing w:line="240" w:lineRule="auto"/>
        <w:ind w:firstLine="720"/>
        <w:jc w:val="both"/>
        <w:rPr>
          <w:sz w:val="24"/>
          <w:szCs w:val="24"/>
          <w:lang w:val="sr-Cyrl-RS"/>
        </w:rPr>
      </w:pPr>
    </w:p>
    <w:p w:rsidR="004D0495" w:rsidRDefault="004D0495" w:rsidP="004D0495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D0495" w:rsidRDefault="00725297" w:rsidP="004D049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većinom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glasova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4D049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protiv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gramEnd"/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stav</w:t>
      </w:r>
      <w:proofErr w:type="gramEnd"/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lovnika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zaključio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podnese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Narodnoj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skupštini</w:t>
      </w:r>
      <w:r w:rsidR="004D0495" w:rsidRPr="004D04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</w:p>
    <w:p w:rsidR="004D0495" w:rsidRDefault="004D0495" w:rsidP="004D04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4D0495" w:rsidRPr="004D0495" w:rsidRDefault="004D0495" w:rsidP="004D04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Calibri" w:hAnsi="Times New Roman" w:cs="Times New Roman"/>
          <w:sz w:val="24"/>
          <w:szCs w:val="24"/>
          <w:lang w:val="sr-Cyrl-RS"/>
        </w:rPr>
        <w:t>j</w:t>
      </w:r>
    </w:p>
    <w:p w:rsidR="00FB03D5" w:rsidRPr="008B2AB1" w:rsidRDefault="00FB03D5" w:rsidP="004D0495">
      <w:pPr>
        <w:pStyle w:val="Heading11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  <w:lang w:val="sr-Cyrl-RS"/>
        </w:rPr>
      </w:pPr>
    </w:p>
    <w:p w:rsidR="004D0495" w:rsidRPr="00A45557" w:rsidRDefault="00725297" w:rsidP="00A45557">
      <w:pPr>
        <w:pStyle w:val="Bodytext20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Odbor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1A4AFE" w:rsidRPr="008B2AB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skladu</w:t>
      </w:r>
      <w:r w:rsidR="001A4AFE" w:rsidRPr="008B2AB1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sa</w:t>
      </w:r>
      <w:proofErr w:type="gramEnd"/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članom</w:t>
      </w:r>
      <w:r w:rsidR="001A4AFE" w:rsidRPr="008B2AB1">
        <w:rPr>
          <w:color w:val="000000"/>
          <w:sz w:val="24"/>
          <w:szCs w:val="24"/>
        </w:rPr>
        <w:t xml:space="preserve"> 155. </w:t>
      </w:r>
      <w:proofErr w:type="gramStart"/>
      <w:r>
        <w:rPr>
          <w:color w:val="000000"/>
          <w:sz w:val="24"/>
          <w:szCs w:val="24"/>
        </w:rPr>
        <w:t>stav</w:t>
      </w:r>
      <w:proofErr w:type="gramEnd"/>
      <w:r w:rsidR="001A4AFE" w:rsidRPr="008B2AB1">
        <w:rPr>
          <w:color w:val="000000"/>
          <w:sz w:val="24"/>
          <w:szCs w:val="24"/>
        </w:rPr>
        <w:t xml:space="preserve"> 2. </w:t>
      </w:r>
      <w:r>
        <w:rPr>
          <w:color w:val="000000"/>
          <w:sz w:val="24"/>
          <w:szCs w:val="24"/>
        </w:rPr>
        <w:t>Poslovnika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Narodne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  <w:r w:rsidR="001A4AFE" w:rsidRPr="008B2AB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odlučio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predloži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Narodnoj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skupštini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prihvati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Predlog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zakona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potvrđivanju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Amandmana</w:t>
      </w:r>
      <w:r w:rsidR="001A4AFE" w:rsidRPr="008B2AB1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na</w:t>
      </w:r>
      <w:proofErr w:type="gramEnd"/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Međunarodni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sporazum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šećeru</w:t>
      </w:r>
      <w:r w:rsidR="001A4AFE" w:rsidRPr="008B2AB1">
        <w:rPr>
          <w:color w:val="000000"/>
          <w:sz w:val="24"/>
          <w:szCs w:val="24"/>
        </w:rPr>
        <w:t>.</w:t>
      </w:r>
    </w:p>
    <w:p w:rsidR="001A4AFE" w:rsidRDefault="00725297" w:rsidP="00BB099D">
      <w:pPr>
        <w:pStyle w:val="Bodytext20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Za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izvestioca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1A4AFE" w:rsidRPr="008B2AB1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na</w:t>
      </w:r>
      <w:proofErr w:type="gramEnd"/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sednici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Narodne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određen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je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Marijan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Rističević</w:t>
      </w:r>
      <w:r w:rsidR="001A4AFE" w:rsidRPr="008B2AB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predsednik</w:t>
      </w:r>
      <w:r w:rsidR="001A4AFE" w:rsidRPr="008B2A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Odbora</w:t>
      </w:r>
      <w:r w:rsidR="001A4AFE" w:rsidRPr="008B2AB1">
        <w:rPr>
          <w:color w:val="000000"/>
          <w:sz w:val="24"/>
          <w:szCs w:val="24"/>
        </w:rPr>
        <w:t>.</w:t>
      </w:r>
    </w:p>
    <w:p w:rsidR="004D0495" w:rsidRDefault="004D0495" w:rsidP="00BB099D">
      <w:pPr>
        <w:pStyle w:val="Bodytext20"/>
        <w:shd w:val="clear" w:color="auto" w:fill="auto"/>
        <w:spacing w:line="240" w:lineRule="auto"/>
        <w:ind w:firstLine="720"/>
        <w:jc w:val="both"/>
        <w:rPr>
          <w:color w:val="000000"/>
          <w:sz w:val="24"/>
          <w:szCs w:val="24"/>
          <w:lang w:val="sr-Cyrl-RS"/>
        </w:rPr>
      </w:pPr>
    </w:p>
    <w:p w:rsidR="004D0495" w:rsidRPr="004D0495" w:rsidRDefault="00725297" w:rsidP="00BB099D">
      <w:pPr>
        <w:pStyle w:val="Bodytext20"/>
        <w:shd w:val="clear" w:color="auto" w:fill="auto"/>
        <w:spacing w:line="240" w:lineRule="auto"/>
        <w:ind w:firstLine="720"/>
        <w:jc w:val="both"/>
        <w:rPr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Četvrta</w:t>
      </w:r>
      <w:r w:rsidR="004D0495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4D0495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peta</w:t>
      </w:r>
      <w:r w:rsidR="004D0495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tačka</w:t>
      </w:r>
      <w:r w:rsidR="004D0495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dnevnog</w:t>
      </w:r>
      <w:r w:rsidR="004D0495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reda</w:t>
      </w:r>
      <w:r w:rsidR="004D0495">
        <w:rPr>
          <w:color w:val="000000"/>
          <w:sz w:val="24"/>
          <w:szCs w:val="24"/>
          <w:lang w:val="sr-Cyrl-RS"/>
        </w:rPr>
        <w:t xml:space="preserve">- </w:t>
      </w:r>
      <w:r>
        <w:rPr>
          <w:sz w:val="24"/>
          <w:szCs w:val="24"/>
          <w:lang w:val="sr-Cyrl-RS"/>
        </w:rPr>
        <w:t>Razmatranje</w:t>
      </w:r>
      <w:r w:rsidR="004D0495" w:rsidRPr="00842A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Informacije</w:t>
      </w:r>
      <w:r w:rsidR="004D0495" w:rsidRPr="00842A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4D0495" w:rsidRPr="00842A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radu</w:t>
      </w:r>
      <w:r w:rsidR="004D0495" w:rsidRPr="00842A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4D0495" w:rsidRPr="00842A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poljoprivrede</w:t>
      </w:r>
      <w:r w:rsidR="004D0495" w:rsidRPr="00842AC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šumarstva</w:t>
      </w:r>
      <w:r w:rsidR="004D0495" w:rsidRPr="00842A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4D0495" w:rsidRPr="00842A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vodoprivrede</w:t>
      </w:r>
      <w:r w:rsidR="004D0495" w:rsidRPr="00842AC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4D0495" w:rsidRPr="00842AC4">
        <w:rPr>
          <w:sz w:val="24"/>
          <w:szCs w:val="24"/>
          <w:lang w:val="sr-Cyrl-RS"/>
        </w:rPr>
        <w:t xml:space="preserve"> 2. </w:t>
      </w:r>
      <w:r>
        <w:rPr>
          <w:sz w:val="24"/>
          <w:szCs w:val="24"/>
          <w:lang w:val="sr-Cyrl-RS"/>
        </w:rPr>
        <w:t>kvartal</w:t>
      </w:r>
      <w:r w:rsidR="004D0495" w:rsidRPr="00842AC4">
        <w:rPr>
          <w:sz w:val="24"/>
          <w:szCs w:val="24"/>
          <w:lang w:val="sr-Cyrl-RS"/>
        </w:rPr>
        <w:t xml:space="preserve"> 2023. </w:t>
      </w:r>
      <w:r>
        <w:rPr>
          <w:sz w:val="24"/>
          <w:szCs w:val="24"/>
          <w:lang w:val="sr-Cyrl-RS"/>
        </w:rPr>
        <w:t>godine</w:t>
      </w:r>
      <w:r w:rsidR="004D0495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Razmatranje</w:t>
      </w:r>
      <w:r w:rsidR="000469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stanja</w:t>
      </w:r>
      <w:r w:rsidR="000469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zaraznih</w:t>
      </w:r>
      <w:r w:rsidR="000469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bolesti</w:t>
      </w:r>
      <w:r w:rsidR="000469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sa</w:t>
      </w:r>
      <w:r w:rsidR="000469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osvrtom</w:t>
      </w:r>
      <w:r w:rsidR="000469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 w:rsidR="000469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bolest</w:t>
      </w:r>
      <w:r w:rsidR="000469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šuštavac</w:t>
      </w:r>
      <w:r w:rsidR="000469C0">
        <w:rPr>
          <w:sz w:val="24"/>
          <w:szCs w:val="24"/>
          <w:lang w:val="sr-Cyrl-RS"/>
        </w:rPr>
        <w:t>.</w:t>
      </w:r>
    </w:p>
    <w:p w:rsidR="004D0495" w:rsidRPr="008B2AB1" w:rsidRDefault="004D0495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3AA" w:rsidRPr="008B2AB1" w:rsidRDefault="00725297" w:rsidP="00BB0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</w:t>
      </w:r>
      <w:r w:rsidR="00BE21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BE21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većinom</w:t>
      </w:r>
      <w:r w:rsidR="00BE21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glasova</w:t>
      </w:r>
      <w:r w:rsidR="00BE2127" w:rsidRPr="00BE2127">
        <w:rPr>
          <w:rFonts w:ascii="Times New Roman" w:hAnsi="Times New Roman" w:cs="Times New Roman"/>
          <w:sz w:val="24"/>
          <w:szCs w:val="24"/>
        </w:rPr>
        <w:t xml:space="preserve"> </w:t>
      </w:r>
      <w:r w:rsidR="00BE2127">
        <w:rPr>
          <w:rFonts w:ascii="Times New Roman" w:hAnsi="Times New Roman" w:cs="Times New Roman"/>
          <w:sz w:val="24"/>
          <w:szCs w:val="24"/>
          <w:lang w:val="sr-Cyrl-RS"/>
        </w:rPr>
        <w:t xml:space="preserve">(10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E212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BE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2127" w:rsidRPr="008B2AB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E212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E21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229.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stav</w:t>
      </w:r>
      <w:proofErr w:type="gramEnd"/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Poslovnika</w:t>
      </w:r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</w:t>
      </w:r>
      <w:r w:rsidR="003771ED" w:rsidRPr="008B2AB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osi</w:t>
      </w:r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Narodnoj</w:t>
      </w:r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skupštini</w:t>
      </w:r>
      <w:r w:rsidR="001773A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</w:p>
    <w:p w:rsidR="00794C45" w:rsidRPr="008B2AB1" w:rsidRDefault="00794C45" w:rsidP="00BB0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794C45" w:rsidRPr="008B2AB1" w:rsidRDefault="00794C45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6623" w:rsidRPr="00BE2127" w:rsidRDefault="00BE2127" w:rsidP="00BE2127">
      <w:pPr>
        <w:pStyle w:val="Bodytext20"/>
        <w:shd w:val="clear" w:color="auto" w:fill="auto"/>
        <w:spacing w:line="240" w:lineRule="auto"/>
        <w:rPr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                                                                     </w:t>
      </w:r>
      <w:r w:rsidR="00725297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  <w:lang w:val="sr-Cyrl-RS"/>
        </w:rPr>
        <w:t xml:space="preserve"> </w:t>
      </w:r>
      <w:r w:rsidR="00725297">
        <w:rPr>
          <w:color w:val="000000"/>
          <w:sz w:val="24"/>
          <w:szCs w:val="24"/>
          <w:lang w:val="sr-Cyrl-RS"/>
        </w:rPr>
        <w:t>z</w:t>
      </w:r>
      <w:r>
        <w:rPr>
          <w:color w:val="000000"/>
          <w:sz w:val="24"/>
          <w:szCs w:val="24"/>
          <w:lang w:val="sr-Cyrl-RS"/>
        </w:rPr>
        <w:t xml:space="preserve"> </w:t>
      </w:r>
      <w:r w:rsidR="00725297">
        <w:rPr>
          <w:color w:val="000000"/>
          <w:sz w:val="24"/>
          <w:szCs w:val="24"/>
          <w:lang w:val="sr-Cyrl-RS"/>
        </w:rPr>
        <w:t>v</w:t>
      </w:r>
      <w:r>
        <w:rPr>
          <w:color w:val="000000"/>
          <w:sz w:val="24"/>
          <w:szCs w:val="24"/>
          <w:lang w:val="sr-Cyrl-RS"/>
        </w:rPr>
        <w:t xml:space="preserve"> </w:t>
      </w:r>
      <w:r w:rsidR="00725297">
        <w:rPr>
          <w:color w:val="000000"/>
          <w:sz w:val="24"/>
          <w:szCs w:val="24"/>
          <w:lang w:val="sr-Cyrl-RS"/>
        </w:rPr>
        <w:t>e</w:t>
      </w:r>
      <w:r>
        <w:rPr>
          <w:color w:val="000000"/>
          <w:sz w:val="24"/>
          <w:szCs w:val="24"/>
          <w:lang w:val="sr-Cyrl-RS"/>
        </w:rPr>
        <w:t xml:space="preserve"> </w:t>
      </w:r>
      <w:r w:rsidR="00725297">
        <w:rPr>
          <w:color w:val="000000"/>
          <w:sz w:val="24"/>
          <w:szCs w:val="24"/>
          <w:lang w:val="sr-Cyrl-RS"/>
        </w:rPr>
        <w:t>š</w:t>
      </w:r>
      <w:r>
        <w:rPr>
          <w:color w:val="000000"/>
          <w:sz w:val="24"/>
          <w:szCs w:val="24"/>
          <w:lang w:val="sr-Cyrl-RS"/>
        </w:rPr>
        <w:t xml:space="preserve"> </w:t>
      </w:r>
      <w:r w:rsidR="00725297">
        <w:rPr>
          <w:color w:val="000000"/>
          <w:sz w:val="24"/>
          <w:szCs w:val="24"/>
          <w:lang w:val="sr-Cyrl-RS"/>
        </w:rPr>
        <w:t>t</w:t>
      </w:r>
      <w:r>
        <w:rPr>
          <w:color w:val="000000"/>
          <w:sz w:val="24"/>
          <w:szCs w:val="24"/>
          <w:lang w:val="sr-Cyrl-RS"/>
        </w:rPr>
        <w:t xml:space="preserve"> </w:t>
      </w:r>
      <w:r w:rsidR="00725297">
        <w:rPr>
          <w:color w:val="000000"/>
          <w:sz w:val="24"/>
          <w:szCs w:val="24"/>
          <w:lang w:val="sr-Cyrl-RS"/>
        </w:rPr>
        <w:t>a</w:t>
      </w:r>
      <w:r>
        <w:rPr>
          <w:color w:val="000000"/>
          <w:sz w:val="24"/>
          <w:szCs w:val="24"/>
          <w:lang w:val="sr-Cyrl-RS"/>
        </w:rPr>
        <w:t xml:space="preserve"> </w:t>
      </w:r>
      <w:r w:rsidR="00725297">
        <w:rPr>
          <w:color w:val="000000"/>
          <w:sz w:val="24"/>
          <w:szCs w:val="24"/>
          <w:lang w:val="sr-Cyrl-RS"/>
        </w:rPr>
        <w:t>j</w:t>
      </w:r>
    </w:p>
    <w:p w:rsidR="001773AA" w:rsidRPr="008B2AB1" w:rsidRDefault="001773AA" w:rsidP="00BB0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794C45" w:rsidRPr="008B2AB1" w:rsidRDefault="00794C45" w:rsidP="00BB0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1C344E" w:rsidRDefault="00725297" w:rsidP="00BB099D">
      <w:pPr>
        <w:spacing w:after="0" w:line="240" w:lineRule="auto"/>
        <w:ind w:firstLine="720"/>
        <w:jc w:val="both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lastRenderedPageBreak/>
        <w:t>Saglasno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članu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 w:rsidR="001773AA" w:rsidRPr="008B2AB1">
        <w:rPr>
          <w:rStyle w:val="FontStyle13"/>
          <w:sz w:val="24"/>
          <w:szCs w:val="24"/>
          <w:lang w:val="sr-Cyrl-CS" w:eastAsia="sr-Cyrl-CS"/>
        </w:rPr>
        <w:t xml:space="preserve">229. </w:t>
      </w:r>
      <w:r>
        <w:rPr>
          <w:rStyle w:val="FontStyle12"/>
          <w:sz w:val="24"/>
          <w:szCs w:val="24"/>
          <w:lang w:val="sr-Cyrl-CS" w:eastAsia="sr-Cyrl-CS"/>
        </w:rPr>
        <w:t>Poslovnika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Odbor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773AA" w:rsidRPr="008B2A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poljoprivredu</w:t>
      </w:r>
      <w:r w:rsidR="001773AA" w:rsidRPr="008B2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šumarstvo</w:t>
      </w:r>
      <w:r w:rsidR="001773A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773A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vodoprivredu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razmotrio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Informaciju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radu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Ministarstva</w:t>
      </w:r>
      <w:r w:rsidR="001773AA" w:rsidRPr="008B2AB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poljoprivrede</w:t>
      </w:r>
      <w:r w:rsidR="001773AA" w:rsidRPr="008B2AB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šumarstva</w:t>
      </w:r>
      <w:r w:rsidR="001773AA" w:rsidRPr="008B2AB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1773AA" w:rsidRPr="008B2AB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vodoprivrede</w:t>
      </w:r>
      <w:r w:rsidR="001773AA" w:rsidRPr="008B2AB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</w:t>
      </w:r>
      <w:r w:rsidR="001773AA" w:rsidRPr="008B2AB1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3771ED" w:rsidRPr="008B2AB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kvartal</w:t>
      </w:r>
      <w:r w:rsidR="003771ED" w:rsidRPr="008B2AB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2023.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odlučio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da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</w:t>
      </w:r>
      <w:r w:rsidR="001773AA" w:rsidRPr="008B2AB1">
        <w:rPr>
          <w:rStyle w:val="FontStyle12"/>
          <w:sz w:val="24"/>
          <w:szCs w:val="24"/>
          <w:lang w:eastAsia="sr-Cyrl-CS"/>
        </w:rPr>
        <w:t xml:space="preserve">e </w:t>
      </w:r>
      <w:r>
        <w:rPr>
          <w:rStyle w:val="FontStyle12"/>
          <w:sz w:val="24"/>
          <w:szCs w:val="24"/>
          <w:lang w:val="sr-Cyrl-CS" w:eastAsia="sr-Cyrl-CS"/>
        </w:rPr>
        <w:t>prihvati</w:t>
      </w:r>
      <w:r w:rsidR="001773AA" w:rsidRPr="008B2AB1">
        <w:rPr>
          <w:rStyle w:val="FontStyle12"/>
          <w:sz w:val="24"/>
          <w:szCs w:val="24"/>
          <w:lang w:val="sr-Cyrl-CS" w:eastAsia="sr-Cyrl-CS"/>
        </w:rPr>
        <w:t xml:space="preserve">. </w:t>
      </w:r>
    </w:p>
    <w:p w:rsidR="00BE2127" w:rsidRDefault="00BE2127" w:rsidP="00BB099D">
      <w:pPr>
        <w:spacing w:after="0" w:line="240" w:lineRule="auto"/>
        <w:ind w:firstLine="720"/>
        <w:jc w:val="both"/>
        <w:rPr>
          <w:rStyle w:val="FontStyle12"/>
          <w:sz w:val="24"/>
          <w:szCs w:val="24"/>
          <w:lang w:val="sr-Cyrl-CS" w:eastAsia="sr-Cyrl-CS"/>
        </w:rPr>
      </w:pPr>
    </w:p>
    <w:p w:rsidR="00BE2127" w:rsidRPr="008B2AB1" w:rsidRDefault="00BE2127" w:rsidP="00BB099D">
      <w:pPr>
        <w:spacing w:after="0" w:line="240" w:lineRule="auto"/>
        <w:ind w:firstLine="720"/>
        <w:jc w:val="both"/>
        <w:rPr>
          <w:rStyle w:val="FontStyle12"/>
          <w:sz w:val="24"/>
          <w:szCs w:val="24"/>
          <w:lang w:val="sr-Cyrl-CS" w:eastAsia="sr-Cyrl-CS"/>
        </w:rPr>
      </w:pPr>
    </w:p>
    <w:p w:rsidR="005F41FA" w:rsidRPr="008B2AB1" w:rsidRDefault="001C344E" w:rsidP="00BE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8B2A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Odbor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BE21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većinom</w:t>
      </w:r>
      <w:r w:rsidR="00BE21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glasova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</w:t>
      </w:r>
      <w:r w:rsidR="00BE21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0 </w:t>
      </w:r>
      <w:r w:rsidR="00725297"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r w:rsidR="00BE21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protiv</w:t>
      </w:r>
      <w:r w:rsidR="00BE212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8B2AB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="00725297">
        <w:rPr>
          <w:rFonts w:ascii="Times New Roman" w:eastAsia="Times New Roman" w:hAnsi="Times New Roman" w:cs="Times New Roman"/>
          <w:sz w:val="24"/>
          <w:szCs w:val="24"/>
          <w:lang w:eastAsia="en-GB"/>
        </w:rPr>
        <w:t>doneo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  <w:r w:rsidR="005F41FA"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794C45" w:rsidRPr="008B2AB1" w:rsidRDefault="00794C45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41FA" w:rsidRPr="008B2AB1" w:rsidRDefault="005F41FA" w:rsidP="00BB0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5F41FA" w:rsidRPr="008B2AB1" w:rsidRDefault="00BE2127" w:rsidP="00BE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                                                        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252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</w:t>
      </w:r>
    </w:p>
    <w:p w:rsidR="00794C45" w:rsidRPr="008B2AB1" w:rsidRDefault="00794C45" w:rsidP="00BB099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F41FA" w:rsidRPr="008B2AB1" w:rsidRDefault="005F41FA" w:rsidP="00BB09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2A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E2127" w:rsidRPr="004D0495" w:rsidRDefault="00725297" w:rsidP="00BE212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preporučuje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posvete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posebnu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pažnju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iskorenjivanju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zarazne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bolesti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šuštavac</w:t>
      </w:r>
      <w:r w:rsidR="00BE2127" w:rsidRPr="004D049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E2127" w:rsidRPr="004D0495" w:rsidRDefault="00BE2127" w:rsidP="00BE212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2127" w:rsidRDefault="00BE2127" w:rsidP="00BE212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41FA" w:rsidRPr="008B2AB1" w:rsidRDefault="0072529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nije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bilo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sednica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zaključena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1</w:t>
      </w:r>
      <w:r w:rsidR="001C344E" w:rsidRPr="008B2AB1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 w:rsidR="005F41FA" w:rsidRPr="008B2AB1">
        <w:rPr>
          <w:rFonts w:ascii="Times New Roman" w:hAnsi="Times New Roman" w:cs="Times New Roman"/>
          <w:sz w:val="24"/>
          <w:szCs w:val="24"/>
        </w:rPr>
        <w:t>,</w:t>
      </w:r>
      <w:r w:rsidR="001C344E" w:rsidRPr="008B2AB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F41FA" w:rsidRPr="008B2AB1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AB1B5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5F41FA" w:rsidRPr="008B2AB1">
        <w:rPr>
          <w:rFonts w:ascii="Times New Roman" w:hAnsi="Times New Roman" w:cs="Times New Roman"/>
          <w:sz w:val="24"/>
          <w:szCs w:val="24"/>
        </w:rPr>
        <w:t>.</w:t>
      </w:r>
    </w:p>
    <w:p w:rsidR="005F41FA" w:rsidRPr="008B2AB1" w:rsidRDefault="005F41FA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41FA" w:rsidRPr="008B2AB1" w:rsidRDefault="00725297" w:rsidP="00BB099D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Sastavni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zapisnika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obrađeni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tonski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snimak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zapis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nalazi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stranici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5F41FA" w:rsidRPr="008B2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5F41FA" w:rsidRPr="008B2AB1">
        <w:rPr>
          <w:rFonts w:ascii="Times New Roman" w:hAnsi="Times New Roman" w:cs="Times New Roman"/>
          <w:sz w:val="24"/>
          <w:szCs w:val="24"/>
        </w:rPr>
        <w:t>.</w:t>
      </w:r>
    </w:p>
    <w:p w:rsidR="005F41FA" w:rsidRPr="008B2AB1" w:rsidRDefault="005F41FA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41FA" w:rsidRPr="00C52B50" w:rsidRDefault="005F41FA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5F41FA" w:rsidRPr="00C52B50" w:rsidRDefault="005F41FA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5F41FA" w:rsidRDefault="005F41FA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2127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BE2127">
        <w:rPr>
          <w:rFonts w:ascii="Times New Roman" w:hAnsi="Times New Roman" w:cs="Times New Roman"/>
          <w:sz w:val="24"/>
          <w:szCs w:val="24"/>
        </w:rPr>
        <w:t xml:space="preserve"> </w:t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A0F98" w:rsidRPr="00BE212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A0F98" w:rsidRPr="00BE212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A0F98" w:rsidRPr="00BE212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3A0F98" w:rsidRPr="00BE21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E2127" w:rsidRPr="00BE2127" w:rsidRDefault="00BE2127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F41FA" w:rsidRPr="00BE2127" w:rsidRDefault="005F41FA" w:rsidP="00BB09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21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Branka</w:t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Zlatović</w:t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3A0F98" w:rsidRPr="00BE2127">
        <w:rPr>
          <w:rFonts w:ascii="Times New Roman" w:hAnsi="Times New Roman" w:cs="Times New Roman"/>
          <w:sz w:val="24"/>
          <w:szCs w:val="24"/>
        </w:rPr>
        <w:t xml:space="preserve">      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BE21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25297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bookmarkEnd w:id="0"/>
    <w:p w:rsidR="00BE1444" w:rsidRPr="00BE2127" w:rsidRDefault="00BE1444" w:rsidP="00BB099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BE1444" w:rsidRPr="00BE21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ED" w:rsidRDefault="00313CED" w:rsidP="00D831C1">
      <w:pPr>
        <w:spacing w:after="0" w:line="240" w:lineRule="auto"/>
      </w:pPr>
      <w:r>
        <w:separator/>
      </w:r>
    </w:p>
  </w:endnote>
  <w:endnote w:type="continuationSeparator" w:id="0">
    <w:p w:rsidR="00313CED" w:rsidRDefault="00313CED" w:rsidP="00D8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ED" w:rsidRDefault="00313CED" w:rsidP="00D831C1">
      <w:pPr>
        <w:spacing w:after="0" w:line="240" w:lineRule="auto"/>
      </w:pPr>
      <w:r>
        <w:separator/>
      </w:r>
    </w:p>
  </w:footnote>
  <w:footnote w:type="continuationSeparator" w:id="0">
    <w:p w:rsidR="00313CED" w:rsidRDefault="00313CED" w:rsidP="00D83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4668535C"/>
    <w:lvl w:ilvl="0" w:tplc="5AF4AF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D07C0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E2E"/>
    <w:multiLevelType w:val="hybridMultilevel"/>
    <w:tmpl w:val="78C0FE9C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74D80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6570E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561F9"/>
    <w:multiLevelType w:val="hybridMultilevel"/>
    <w:tmpl w:val="F92CD5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961F2B"/>
    <w:multiLevelType w:val="hybridMultilevel"/>
    <w:tmpl w:val="CB84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26C80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FA"/>
    <w:rsid w:val="00011887"/>
    <w:rsid w:val="00044FF0"/>
    <w:rsid w:val="000469C0"/>
    <w:rsid w:val="00054675"/>
    <w:rsid w:val="000822A4"/>
    <w:rsid w:val="000D7EC3"/>
    <w:rsid w:val="000F4AD8"/>
    <w:rsid w:val="00157186"/>
    <w:rsid w:val="001773AA"/>
    <w:rsid w:val="00196BEB"/>
    <w:rsid w:val="001A0EEB"/>
    <w:rsid w:val="001A4AFE"/>
    <w:rsid w:val="001B7F88"/>
    <w:rsid w:val="001C28B7"/>
    <w:rsid w:val="001C344E"/>
    <w:rsid w:val="0023359C"/>
    <w:rsid w:val="00235BC3"/>
    <w:rsid w:val="002E0C83"/>
    <w:rsid w:val="00313CED"/>
    <w:rsid w:val="00320216"/>
    <w:rsid w:val="00321513"/>
    <w:rsid w:val="00337490"/>
    <w:rsid w:val="00352665"/>
    <w:rsid w:val="003601F4"/>
    <w:rsid w:val="003771ED"/>
    <w:rsid w:val="00384179"/>
    <w:rsid w:val="003A0F98"/>
    <w:rsid w:val="003A1092"/>
    <w:rsid w:val="003E60D9"/>
    <w:rsid w:val="004175F6"/>
    <w:rsid w:val="00430D8B"/>
    <w:rsid w:val="004323DE"/>
    <w:rsid w:val="00480A75"/>
    <w:rsid w:val="00485361"/>
    <w:rsid w:val="004C6623"/>
    <w:rsid w:val="004D0495"/>
    <w:rsid w:val="004D26F5"/>
    <w:rsid w:val="004E4975"/>
    <w:rsid w:val="00525101"/>
    <w:rsid w:val="00545F6B"/>
    <w:rsid w:val="00550F4F"/>
    <w:rsid w:val="00566ABC"/>
    <w:rsid w:val="005D4D42"/>
    <w:rsid w:val="005D7A70"/>
    <w:rsid w:val="005F41FA"/>
    <w:rsid w:val="005F5946"/>
    <w:rsid w:val="00626D8B"/>
    <w:rsid w:val="006500DD"/>
    <w:rsid w:val="006C7A45"/>
    <w:rsid w:val="006F241A"/>
    <w:rsid w:val="00723D22"/>
    <w:rsid w:val="00725297"/>
    <w:rsid w:val="007409BC"/>
    <w:rsid w:val="00760D88"/>
    <w:rsid w:val="00794C45"/>
    <w:rsid w:val="007A71D7"/>
    <w:rsid w:val="007B1416"/>
    <w:rsid w:val="007B69DD"/>
    <w:rsid w:val="007F1BC3"/>
    <w:rsid w:val="00813EDC"/>
    <w:rsid w:val="00842AC4"/>
    <w:rsid w:val="00854E40"/>
    <w:rsid w:val="008870E8"/>
    <w:rsid w:val="008B2AB1"/>
    <w:rsid w:val="008B7FCE"/>
    <w:rsid w:val="00914A7E"/>
    <w:rsid w:val="0092576C"/>
    <w:rsid w:val="00966622"/>
    <w:rsid w:val="00974884"/>
    <w:rsid w:val="009830F6"/>
    <w:rsid w:val="009B3F13"/>
    <w:rsid w:val="009D79F1"/>
    <w:rsid w:val="00A1794C"/>
    <w:rsid w:val="00A27C4D"/>
    <w:rsid w:val="00A45557"/>
    <w:rsid w:val="00A575C8"/>
    <w:rsid w:val="00A66D96"/>
    <w:rsid w:val="00A95B93"/>
    <w:rsid w:val="00AB1B57"/>
    <w:rsid w:val="00AB79D4"/>
    <w:rsid w:val="00AD303E"/>
    <w:rsid w:val="00AF00CF"/>
    <w:rsid w:val="00B10CA6"/>
    <w:rsid w:val="00B52069"/>
    <w:rsid w:val="00B62152"/>
    <w:rsid w:val="00B80BF8"/>
    <w:rsid w:val="00BA6D76"/>
    <w:rsid w:val="00BB099D"/>
    <w:rsid w:val="00BE1444"/>
    <w:rsid w:val="00BE2127"/>
    <w:rsid w:val="00C356CB"/>
    <w:rsid w:val="00C52B50"/>
    <w:rsid w:val="00C5436F"/>
    <w:rsid w:val="00C61297"/>
    <w:rsid w:val="00C66B7E"/>
    <w:rsid w:val="00CB4FB0"/>
    <w:rsid w:val="00D14C7E"/>
    <w:rsid w:val="00D67FF7"/>
    <w:rsid w:val="00D82E7F"/>
    <w:rsid w:val="00D831C1"/>
    <w:rsid w:val="00D94BB5"/>
    <w:rsid w:val="00DA4F85"/>
    <w:rsid w:val="00DB1248"/>
    <w:rsid w:val="00DB7403"/>
    <w:rsid w:val="00DE3FA1"/>
    <w:rsid w:val="00E216F8"/>
    <w:rsid w:val="00E22477"/>
    <w:rsid w:val="00E45A10"/>
    <w:rsid w:val="00E4759B"/>
    <w:rsid w:val="00EC04AC"/>
    <w:rsid w:val="00EC0B31"/>
    <w:rsid w:val="00EC70F5"/>
    <w:rsid w:val="00EE46CD"/>
    <w:rsid w:val="00EF1A4E"/>
    <w:rsid w:val="00EF4F49"/>
    <w:rsid w:val="00F462D1"/>
    <w:rsid w:val="00F53161"/>
    <w:rsid w:val="00FB03D5"/>
    <w:rsid w:val="00FB2B3C"/>
    <w:rsid w:val="00FD7A35"/>
    <w:rsid w:val="00FE5933"/>
    <w:rsid w:val="00FF35F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7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FA"/>
    <w:pPr>
      <w:ind w:left="720"/>
      <w:contextualSpacing/>
    </w:pPr>
  </w:style>
  <w:style w:type="paragraph" w:styleId="NoSpacing">
    <w:name w:val="No Spacing"/>
    <w:uiPriority w:val="1"/>
    <w:qFormat/>
    <w:rsid w:val="005F41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5F41F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5F41FA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44F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1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4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odytext2">
    <w:name w:val="Body text (2)_"/>
    <w:basedOn w:val="DefaultParagraphFont"/>
    <w:link w:val="Bodytext20"/>
    <w:rsid w:val="004175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4175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175F6"/>
    <w:pPr>
      <w:widowControl w:val="0"/>
      <w:shd w:val="clear" w:color="auto" w:fill="FFFFFF"/>
      <w:spacing w:after="0" w:line="272" w:lineRule="exact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4175F6"/>
    <w:pPr>
      <w:widowControl w:val="0"/>
      <w:shd w:val="clear" w:color="auto" w:fill="FFFFFF"/>
      <w:spacing w:before="1680" w:after="1080" w:line="244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Heading1Spacing3pt">
    <w:name w:val="Heading #1 + Spacing 3 pt"/>
    <w:basedOn w:val="Heading10"/>
    <w:rsid w:val="001A4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2Spacing3pt">
    <w:name w:val="Body text (2) + Spacing 3 pt"/>
    <w:basedOn w:val="Bodytext2"/>
    <w:rsid w:val="00D67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D8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1C1"/>
  </w:style>
  <w:style w:type="paragraph" w:styleId="Footer">
    <w:name w:val="footer"/>
    <w:basedOn w:val="Normal"/>
    <w:link w:val="FooterChar"/>
    <w:uiPriority w:val="99"/>
    <w:unhideWhenUsed/>
    <w:rsid w:val="00D8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1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7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FA"/>
    <w:pPr>
      <w:ind w:left="720"/>
      <w:contextualSpacing/>
    </w:pPr>
  </w:style>
  <w:style w:type="paragraph" w:styleId="NoSpacing">
    <w:name w:val="No Spacing"/>
    <w:uiPriority w:val="1"/>
    <w:qFormat/>
    <w:rsid w:val="005F41F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5F41F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5F41FA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44F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1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4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odytext2">
    <w:name w:val="Body text (2)_"/>
    <w:basedOn w:val="DefaultParagraphFont"/>
    <w:link w:val="Bodytext20"/>
    <w:rsid w:val="004175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4175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175F6"/>
    <w:pPr>
      <w:widowControl w:val="0"/>
      <w:shd w:val="clear" w:color="auto" w:fill="FFFFFF"/>
      <w:spacing w:after="0" w:line="272" w:lineRule="exact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4175F6"/>
    <w:pPr>
      <w:widowControl w:val="0"/>
      <w:shd w:val="clear" w:color="auto" w:fill="FFFFFF"/>
      <w:spacing w:before="1680" w:after="1080" w:line="244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Heading1Spacing3pt">
    <w:name w:val="Heading #1 + Spacing 3 pt"/>
    <w:basedOn w:val="Heading10"/>
    <w:rsid w:val="001A4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2Spacing3pt">
    <w:name w:val="Body text (2) + Spacing 3 pt"/>
    <w:basedOn w:val="Bodytext2"/>
    <w:rsid w:val="00D67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D8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1C1"/>
  </w:style>
  <w:style w:type="paragraph" w:styleId="Footer">
    <w:name w:val="footer"/>
    <w:basedOn w:val="Normal"/>
    <w:link w:val="FooterChar"/>
    <w:uiPriority w:val="99"/>
    <w:unhideWhenUsed/>
    <w:rsid w:val="00D8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D9C3-C3B6-4239-B3C9-ED8EF491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Krantić</dc:creator>
  <cp:lastModifiedBy>Zeljko Popdimitrovski</cp:lastModifiedBy>
  <cp:revision>2</cp:revision>
  <cp:lastPrinted>2023-10-24T08:00:00Z</cp:lastPrinted>
  <dcterms:created xsi:type="dcterms:W3CDTF">2023-10-27T06:15:00Z</dcterms:created>
  <dcterms:modified xsi:type="dcterms:W3CDTF">2023-10-27T06:15:00Z</dcterms:modified>
</cp:coreProperties>
</file>